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C1207" w14:textId="77777777" w:rsidR="00E65833" w:rsidRDefault="00E65833" w:rsidP="00E65833">
      <w:pPr>
        <w:rPr>
          <w:rFonts w:ascii="Arial Narrow" w:hAnsi="Arial Narrow"/>
          <w:sz w:val="22"/>
          <w:szCs w:val="22"/>
          <w:lang w:val="de-CH"/>
        </w:rPr>
      </w:pPr>
      <w:bookmarkStart w:id="0" w:name="_GoBack"/>
      <w:bookmarkEnd w:id="0"/>
    </w:p>
    <w:p w14:paraId="05AED9C8" w14:textId="7B963BA3" w:rsidR="00FA477E" w:rsidRPr="0030656E" w:rsidRDefault="0030656E" w:rsidP="00FA477E">
      <w:pPr>
        <w:rPr>
          <w:rFonts w:ascii="Arial Narrow" w:hAnsi="Arial Narrow"/>
          <w:b/>
          <w:bCs/>
          <w:sz w:val="32"/>
          <w:szCs w:val="32"/>
          <w:lang w:val="de-CH"/>
        </w:rPr>
      </w:pPr>
      <w:r w:rsidRPr="0030656E">
        <w:rPr>
          <w:rFonts w:ascii="Arial Narrow" w:hAnsi="Arial Narrow"/>
          <w:b/>
          <w:bCs/>
          <w:sz w:val="32"/>
          <w:szCs w:val="32"/>
          <w:lang w:val="de-CH"/>
        </w:rPr>
        <w:t xml:space="preserve">Fallvignetten für die Vorbereitung </w:t>
      </w:r>
      <w:r w:rsidR="000F002A" w:rsidRPr="000F002A">
        <w:rPr>
          <w:rFonts w:ascii="Arial Narrow" w:hAnsi="Arial Narrow"/>
          <w:b/>
          <w:bCs/>
          <w:lang w:val="de-CH"/>
        </w:rPr>
        <w:t>(alle TN sollen bitte vorab alle Fallvignetten studieren)</w:t>
      </w:r>
      <w:r>
        <w:rPr>
          <w:rFonts w:ascii="Arial Narrow" w:hAnsi="Arial Narrow"/>
          <w:b/>
          <w:bCs/>
          <w:sz w:val="32"/>
          <w:szCs w:val="32"/>
          <w:lang w:val="de-CH"/>
        </w:rPr>
        <w:br/>
      </w:r>
      <w:r w:rsidRPr="0030656E">
        <w:rPr>
          <w:rFonts w:ascii="Arial Narrow" w:hAnsi="Arial Narrow"/>
          <w:b/>
          <w:bCs/>
          <w:sz w:val="32"/>
          <w:szCs w:val="32"/>
          <w:lang w:val="de-CH"/>
        </w:rPr>
        <w:t>sowie Gruppenarbeiten und Präsentation während Zoom</w:t>
      </w:r>
    </w:p>
    <w:p w14:paraId="31CFE0CB" w14:textId="39CCE597" w:rsidR="00FA477E" w:rsidRDefault="00FA477E" w:rsidP="00FA477E">
      <w:pPr>
        <w:rPr>
          <w:rFonts w:ascii="Arial Narrow" w:hAnsi="Arial Narrow"/>
          <w:sz w:val="22"/>
          <w:szCs w:val="22"/>
          <w:lang w:val="de-CH"/>
        </w:rPr>
      </w:pPr>
    </w:p>
    <w:p w14:paraId="14E21E12" w14:textId="77777777" w:rsidR="0030656E" w:rsidRDefault="0030656E" w:rsidP="00FA477E">
      <w:pPr>
        <w:rPr>
          <w:rFonts w:ascii="Arial Narrow" w:hAnsi="Arial Narrow"/>
          <w:sz w:val="22"/>
          <w:szCs w:val="22"/>
          <w:lang w:val="de-CH"/>
        </w:rPr>
      </w:pPr>
    </w:p>
    <w:p w14:paraId="4183F2A8" w14:textId="28DE7636" w:rsidR="00BE552B" w:rsidRPr="00FA477E" w:rsidRDefault="00BE552B" w:rsidP="00E65833">
      <w:pPr>
        <w:spacing w:after="80"/>
        <w:rPr>
          <w:rFonts w:ascii="Arial Narrow" w:hAnsi="Arial Narrow"/>
          <w:color w:val="FF0000"/>
          <w:sz w:val="34"/>
          <w:szCs w:val="34"/>
          <w:u w:val="single"/>
          <w:lang w:val="de-CH"/>
        </w:rPr>
      </w:pPr>
      <w:r w:rsidRPr="00FA477E">
        <w:rPr>
          <w:rFonts w:ascii="Arial Narrow" w:hAnsi="Arial Narrow"/>
          <w:color w:val="FF0000"/>
          <w:sz w:val="34"/>
          <w:szCs w:val="34"/>
          <w:u w:val="single"/>
          <w:lang w:val="de-CH"/>
        </w:rPr>
        <w:t>Erklärungen zum Zoom-Meeting am 21.9.2021</w:t>
      </w:r>
    </w:p>
    <w:p w14:paraId="0E034919" w14:textId="34045796" w:rsidR="0030656E" w:rsidRPr="00E65833" w:rsidRDefault="00E65833" w:rsidP="0030656E">
      <w:pPr>
        <w:ind w:right="-119"/>
        <w:rPr>
          <w:rFonts w:ascii="Arial Narrow" w:hAnsi="Arial Narrow"/>
          <w:sz w:val="21"/>
          <w:szCs w:val="21"/>
          <w:lang w:val="de-CH"/>
        </w:rPr>
      </w:pPr>
      <w:r w:rsidRPr="00E65833">
        <w:rPr>
          <w:rFonts w:ascii="Arial Narrow" w:hAnsi="Arial Narrow"/>
          <w:sz w:val="21"/>
          <w:szCs w:val="21"/>
          <w:lang w:val="de-CH"/>
        </w:rPr>
        <w:t xml:space="preserve">Alle </w:t>
      </w:r>
      <w:r w:rsidR="0030656E" w:rsidRPr="00E65833">
        <w:rPr>
          <w:rFonts w:ascii="Arial Narrow" w:hAnsi="Arial Narrow"/>
          <w:sz w:val="21"/>
          <w:szCs w:val="21"/>
          <w:lang w:val="de-CH"/>
        </w:rPr>
        <w:t>Teilnehme</w:t>
      </w:r>
      <w:r w:rsidRPr="00E65833">
        <w:rPr>
          <w:rFonts w:ascii="Arial Narrow" w:hAnsi="Arial Narrow"/>
          <w:sz w:val="21"/>
          <w:szCs w:val="21"/>
          <w:lang w:val="de-CH"/>
        </w:rPr>
        <w:t>nden</w:t>
      </w:r>
      <w:r w:rsidR="0030656E" w:rsidRPr="00E65833">
        <w:rPr>
          <w:rFonts w:ascii="Arial Narrow" w:hAnsi="Arial Narrow"/>
          <w:sz w:val="21"/>
          <w:szCs w:val="21"/>
          <w:lang w:val="de-CH"/>
        </w:rPr>
        <w:t xml:space="preserve"> loggen sich durch den von </w:t>
      </w:r>
      <w:hyperlink r:id="rId7" w:history="1">
        <w:r w:rsidR="0030656E" w:rsidRPr="00E65833">
          <w:rPr>
            <w:rStyle w:val="Hyperlink"/>
            <w:rFonts w:ascii="Arial Narrow" w:hAnsi="Arial Narrow"/>
            <w:sz w:val="21"/>
            <w:szCs w:val="21"/>
            <w:lang w:val="de-CH"/>
          </w:rPr>
          <w:t>info@ck-care.ch</w:t>
        </w:r>
      </w:hyperlink>
      <w:r w:rsidR="0030656E" w:rsidRPr="00E65833">
        <w:rPr>
          <w:rFonts w:ascii="Arial Narrow" w:hAnsi="Arial Narrow"/>
          <w:sz w:val="21"/>
          <w:szCs w:val="21"/>
          <w:lang w:val="de-CH"/>
        </w:rPr>
        <w:t xml:space="preserve"> erhaltenen Link und Kennwort in das Zoom ein.</w:t>
      </w:r>
    </w:p>
    <w:p w14:paraId="117A31A6" w14:textId="5A3EE758" w:rsidR="00F253F5" w:rsidRPr="00E65833" w:rsidRDefault="00D02AC5" w:rsidP="0030656E">
      <w:pPr>
        <w:ind w:right="-119"/>
        <w:rPr>
          <w:rFonts w:ascii="Arial Narrow" w:hAnsi="Arial Narrow"/>
          <w:sz w:val="21"/>
          <w:szCs w:val="21"/>
          <w:lang w:val="de-CH"/>
        </w:rPr>
      </w:pPr>
      <w:r w:rsidRPr="00E65833">
        <w:rPr>
          <w:rFonts w:ascii="Arial Narrow" w:hAnsi="Arial Narrow"/>
          <w:sz w:val="21"/>
          <w:szCs w:val="21"/>
          <w:lang w:val="de-CH"/>
        </w:rPr>
        <w:t>Moderation durch Claudia und Michael</w:t>
      </w:r>
      <w:r w:rsidR="0030656E" w:rsidRPr="00E65833">
        <w:rPr>
          <w:rFonts w:ascii="Arial Narrow" w:hAnsi="Arial Narrow"/>
          <w:sz w:val="21"/>
          <w:szCs w:val="21"/>
          <w:lang w:val="de-CH"/>
        </w:rPr>
        <w:t>.</w:t>
      </w:r>
      <w:r w:rsidRPr="00E65833">
        <w:rPr>
          <w:rFonts w:ascii="Arial Narrow" w:hAnsi="Arial Narrow"/>
          <w:sz w:val="21"/>
          <w:szCs w:val="21"/>
          <w:lang w:val="de-CH"/>
        </w:rPr>
        <w:t xml:space="preserve"> </w:t>
      </w:r>
      <w:r w:rsidR="0030656E" w:rsidRPr="00E65833">
        <w:rPr>
          <w:rFonts w:ascii="Arial Narrow" w:hAnsi="Arial Narrow"/>
          <w:sz w:val="21"/>
          <w:szCs w:val="21"/>
          <w:lang w:val="de-CH"/>
        </w:rPr>
        <w:t>Z</w:t>
      </w:r>
      <w:r w:rsidRPr="00E65833">
        <w:rPr>
          <w:rFonts w:ascii="Arial Narrow" w:hAnsi="Arial Narrow"/>
          <w:sz w:val="21"/>
          <w:szCs w:val="21"/>
          <w:lang w:val="de-CH"/>
        </w:rPr>
        <w:t xml:space="preserve">u Beginn </w:t>
      </w:r>
      <w:r w:rsidR="0030656E" w:rsidRPr="00E65833">
        <w:rPr>
          <w:rFonts w:ascii="Arial Narrow" w:hAnsi="Arial Narrow"/>
          <w:sz w:val="21"/>
          <w:szCs w:val="21"/>
          <w:lang w:val="de-CH"/>
        </w:rPr>
        <w:t>Begrüssung der</w:t>
      </w:r>
      <w:r w:rsidRPr="00E65833">
        <w:rPr>
          <w:rFonts w:ascii="Arial Narrow" w:hAnsi="Arial Narrow"/>
          <w:sz w:val="21"/>
          <w:szCs w:val="21"/>
          <w:lang w:val="de-CH"/>
        </w:rPr>
        <w:t xml:space="preserve"> TN, Dozierende </w:t>
      </w:r>
      <w:r w:rsidR="00FA477E" w:rsidRPr="00E65833">
        <w:rPr>
          <w:rFonts w:ascii="Arial Narrow" w:hAnsi="Arial Narrow"/>
          <w:sz w:val="21"/>
          <w:szCs w:val="21"/>
          <w:lang w:val="de-CH"/>
        </w:rPr>
        <w:t xml:space="preserve">(Caroline) </w:t>
      </w:r>
      <w:r w:rsidRPr="00E65833">
        <w:rPr>
          <w:rFonts w:ascii="Arial Narrow" w:hAnsi="Arial Narrow"/>
          <w:sz w:val="21"/>
          <w:szCs w:val="21"/>
          <w:lang w:val="de-CH"/>
        </w:rPr>
        <w:t>und informieren zum Ablauf (</w:t>
      </w:r>
      <w:r w:rsidR="0030656E" w:rsidRPr="00E65833">
        <w:rPr>
          <w:rFonts w:ascii="Arial Narrow" w:hAnsi="Arial Narrow"/>
          <w:sz w:val="21"/>
          <w:szCs w:val="21"/>
          <w:lang w:val="de-CH"/>
        </w:rPr>
        <w:t>Verweis</w:t>
      </w:r>
      <w:r w:rsidRPr="00E65833">
        <w:rPr>
          <w:rFonts w:ascii="Arial Narrow" w:hAnsi="Arial Narrow"/>
          <w:sz w:val="21"/>
          <w:szCs w:val="21"/>
          <w:lang w:val="de-CH"/>
        </w:rPr>
        <w:t xml:space="preserve"> auf das vorab-zugestellt</w:t>
      </w:r>
      <w:r w:rsidR="0030656E" w:rsidRPr="00E65833">
        <w:rPr>
          <w:rFonts w:ascii="Arial Narrow" w:hAnsi="Arial Narrow"/>
          <w:sz w:val="21"/>
          <w:szCs w:val="21"/>
          <w:lang w:val="de-CH"/>
        </w:rPr>
        <w:t>e</w:t>
      </w:r>
      <w:r w:rsidRPr="00E65833">
        <w:rPr>
          <w:rFonts w:ascii="Arial Narrow" w:hAnsi="Arial Narrow"/>
          <w:sz w:val="21"/>
          <w:szCs w:val="21"/>
          <w:lang w:val="de-CH"/>
        </w:rPr>
        <w:t xml:space="preserve"> Dokument «Zoom_Tipps4TNundPresenters_inklGruppenarbeiten». </w:t>
      </w:r>
    </w:p>
    <w:p w14:paraId="69593C8A" w14:textId="77777777" w:rsidR="000F002A" w:rsidRDefault="00D02AC5" w:rsidP="0030656E">
      <w:pPr>
        <w:ind w:right="-119"/>
        <w:rPr>
          <w:rFonts w:ascii="Arial Narrow" w:hAnsi="Arial Narrow"/>
          <w:sz w:val="21"/>
          <w:szCs w:val="21"/>
          <w:lang w:val="de-CH"/>
        </w:rPr>
      </w:pPr>
      <w:r w:rsidRPr="00E65833">
        <w:rPr>
          <w:rFonts w:ascii="Arial Narrow" w:hAnsi="Arial Narrow"/>
          <w:sz w:val="21"/>
          <w:szCs w:val="21"/>
          <w:lang w:val="de-CH"/>
        </w:rPr>
        <w:t>Wenn soweit alles klar, werden die TN von den Moderatoren in 6 Gruppenräume (Breakout-</w:t>
      </w:r>
      <w:proofErr w:type="spellStart"/>
      <w:r w:rsidRPr="00E65833">
        <w:rPr>
          <w:rFonts w:ascii="Arial Narrow" w:hAnsi="Arial Narrow"/>
          <w:sz w:val="21"/>
          <w:szCs w:val="21"/>
          <w:lang w:val="de-CH"/>
        </w:rPr>
        <w:t>Rooms</w:t>
      </w:r>
      <w:proofErr w:type="spellEnd"/>
      <w:r w:rsidRPr="00E65833">
        <w:rPr>
          <w:rFonts w:ascii="Arial Narrow" w:hAnsi="Arial Narrow"/>
          <w:sz w:val="21"/>
          <w:szCs w:val="21"/>
          <w:lang w:val="de-CH"/>
        </w:rPr>
        <w:t xml:space="preserve"> A, B, C, D, E, F; automatische Zuweisung) geschickt. </w:t>
      </w:r>
    </w:p>
    <w:p w14:paraId="4FFF4403" w14:textId="77777777" w:rsidR="000F002A" w:rsidRDefault="00D02AC5" w:rsidP="0030656E">
      <w:pPr>
        <w:ind w:right="-119"/>
        <w:rPr>
          <w:rFonts w:ascii="Arial Narrow" w:hAnsi="Arial Narrow"/>
          <w:sz w:val="21"/>
          <w:szCs w:val="21"/>
          <w:lang w:val="de-CH"/>
        </w:rPr>
      </w:pPr>
      <w:r w:rsidRPr="00E65833">
        <w:rPr>
          <w:rFonts w:ascii="Arial Narrow" w:hAnsi="Arial Narrow"/>
          <w:sz w:val="21"/>
          <w:szCs w:val="21"/>
          <w:lang w:val="de-CH"/>
        </w:rPr>
        <w:t xml:space="preserve">Jede Gruppe bestimmt jemanden, </w:t>
      </w:r>
      <w:r w:rsidR="00E65833" w:rsidRPr="00E65833">
        <w:rPr>
          <w:rFonts w:ascii="Arial Narrow" w:hAnsi="Arial Narrow"/>
          <w:sz w:val="21"/>
          <w:szCs w:val="21"/>
          <w:lang w:val="de-CH"/>
        </w:rPr>
        <w:t xml:space="preserve">die/der die </w:t>
      </w:r>
      <w:r w:rsidR="000F002A">
        <w:rPr>
          <w:rFonts w:ascii="Arial Narrow" w:hAnsi="Arial Narrow"/>
          <w:sz w:val="21"/>
          <w:szCs w:val="21"/>
          <w:lang w:val="de-CH"/>
        </w:rPr>
        <w:t>Gruppen-</w:t>
      </w:r>
      <w:r w:rsidR="00E65833" w:rsidRPr="00E65833">
        <w:rPr>
          <w:rFonts w:ascii="Arial Narrow" w:hAnsi="Arial Narrow"/>
          <w:sz w:val="21"/>
          <w:szCs w:val="21"/>
          <w:lang w:val="de-CH"/>
        </w:rPr>
        <w:t xml:space="preserve">Diskussion </w:t>
      </w:r>
      <w:r w:rsidR="000F002A">
        <w:rPr>
          <w:rFonts w:ascii="Arial Narrow" w:hAnsi="Arial Narrow"/>
          <w:sz w:val="21"/>
          <w:szCs w:val="21"/>
          <w:lang w:val="de-CH"/>
        </w:rPr>
        <w:t xml:space="preserve">zu dem einen ihr zugeteilten Fall </w:t>
      </w:r>
      <w:r w:rsidR="00E65833" w:rsidRPr="00E65833">
        <w:rPr>
          <w:rFonts w:ascii="Arial Narrow" w:hAnsi="Arial Narrow"/>
          <w:sz w:val="21"/>
          <w:szCs w:val="21"/>
          <w:lang w:val="de-CH"/>
        </w:rPr>
        <w:t>leitet</w:t>
      </w:r>
      <w:r w:rsidR="000F002A">
        <w:rPr>
          <w:rFonts w:ascii="Arial Narrow" w:hAnsi="Arial Narrow"/>
          <w:sz w:val="21"/>
          <w:szCs w:val="21"/>
          <w:lang w:val="de-CH"/>
        </w:rPr>
        <w:t xml:space="preserve">. </w:t>
      </w:r>
    </w:p>
    <w:p w14:paraId="5EF6F78B" w14:textId="77777777" w:rsidR="000F002A" w:rsidRDefault="000F002A" w:rsidP="0030656E">
      <w:pPr>
        <w:ind w:right="-119"/>
        <w:rPr>
          <w:rFonts w:ascii="Arial Narrow" w:hAnsi="Arial Narrow"/>
          <w:sz w:val="21"/>
          <w:szCs w:val="21"/>
          <w:lang w:val="de-CH"/>
        </w:rPr>
      </w:pPr>
      <w:r>
        <w:rPr>
          <w:rFonts w:ascii="Arial Narrow" w:hAnsi="Arial Narrow"/>
          <w:sz w:val="21"/>
          <w:szCs w:val="21"/>
          <w:lang w:val="de-CH"/>
        </w:rPr>
        <w:t xml:space="preserve">Für das Notieren der </w:t>
      </w:r>
      <w:proofErr w:type="spellStart"/>
      <w:r>
        <w:rPr>
          <w:rFonts w:ascii="Arial Narrow" w:hAnsi="Arial Narrow"/>
          <w:sz w:val="21"/>
          <w:szCs w:val="21"/>
          <w:lang w:val="de-CH"/>
        </w:rPr>
        <w:t>Findings</w:t>
      </w:r>
      <w:proofErr w:type="spellEnd"/>
      <w:r>
        <w:rPr>
          <w:rFonts w:ascii="Arial Narrow" w:hAnsi="Arial Narrow"/>
          <w:sz w:val="21"/>
          <w:szCs w:val="21"/>
          <w:lang w:val="de-CH"/>
        </w:rPr>
        <w:t xml:space="preserve"> kann jede Gruppe dieses Worddokument nutzen (alle </w:t>
      </w:r>
      <w:r w:rsidRPr="00E65833">
        <w:rPr>
          <w:rFonts w:ascii="Arial Narrow" w:hAnsi="Arial Narrow"/>
          <w:sz w:val="21"/>
          <w:szCs w:val="21"/>
          <w:lang w:val="de-CH"/>
        </w:rPr>
        <w:t xml:space="preserve">Fallvignetten 1, 2, 3, 4, 5, 6 </w:t>
      </w:r>
      <w:r>
        <w:rPr>
          <w:rFonts w:ascii="Arial Narrow" w:hAnsi="Arial Narrow"/>
          <w:sz w:val="21"/>
          <w:szCs w:val="21"/>
          <w:lang w:val="de-CH"/>
        </w:rPr>
        <w:t xml:space="preserve">sind </w:t>
      </w:r>
      <w:r w:rsidRPr="00E65833">
        <w:rPr>
          <w:rFonts w:ascii="Arial Narrow" w:hAnsi="Arial Narrow"/>
          <w:sz w:val="21"/>
          <w:szCs w:val="21"/>
          <w:lang w:val="de-CH"/>
        </w:rPr>
        <w:t xml:space="preserve">auf den </w:t>
      </w:r>
      <w:r>
        <w:rPr>
          <w:rFonts w:ascii="Arial Narrow" w:hAnsi="Arial Narrow"/>
          <w:sz w:val="21"/>
          <w:szCs w:val="21"/>
          <w:lang w:val="de-CH"/>
        </w:rPr>
        <w:t>Folges</w:t>
      </w:r>
      <w:r w:rsidRPr="00E65833">
        <w:rPr>
          <w:rFonts w:ascii="Arial Narrow" w:hAnsi="Arial Narrow"/>
          <w:sz w:val="21"/>
          <w:szCs w:val="21"/>
          <w:lang w:val="de-CH"/>
        </w:rPr>
        <w:t>eiten</w:t>
      </w:r>
      <w:r>
        <w:rPr>
          <w:rFonts w:ascii="Arial Narrow" w:hAnsi="Arial Narrow"/>
          <w:sz w:val="21"/>
          <w:szCs w:val="21"/>
          <w:lang w:val="de-CH"/>
        </w:rPr>
        <w:t xml:space="preserve">); jede Gruppe kann ihr Dokument mit der Funktion «Bildschirm teilen» für die Gruppemitglieder sichtbar machen und so zusammen daran arbeiten und Notizen reinschreiben. </w:t>
      </w:r>
    </w:p>
    <w:p w14:paraId="09DF7B87" w14:textId="066B570B" w:rsidR="00E65833" w:rsidRPr="00E65833" w:rsidRDefault="00FA477E" w:rsidP="0030656E">
      <w:pPr>
        <w:ind w:right="-119"/>
        <w:rPr>
          <w:rFonts w:ascii="Arial Narrow" w:hAnsi="Arial Narrow"/>
          <w:sz w:val="21"/>
          <w:szCs w:val="21"/>
          <w:lang w:val="de-CH"/>
        </w:rPr>
      </w:pPr>
      <w:r w:rsidRPr="00E65833">
        <w:rPr>
          <w:rFonts w:ascii="Arial Narrow" w:hAnsi="Arial Narrow"/>
          <w:sz w:val="21"/>
          <w:szCs w:val="21"/>
          <w:lang w:val="de-CH"/>
        </w:rPr>
        <w:t xml:space="preserve">Nach 15 Minuten Gruppenarbeit werden alle Gruppen aufgelöst und alle TN wieder ins Hauptmeeting «zurückgeholt». </w:t>
      </w:r>
    </w:p>
    <w:p w14:paraId="69FC6D78" w14:textId="266F13A6" w:rsidR="00D02AC5" w:rsidRPr="00E65833" w:rsidRDefault="00D02AC5" w:rsidP="0030656E">
      <w:pPr>
        <w:ind w:right="-119"/>
        <w:rPr>
          <w:rFonts w:ascii="Arial Narrow" w:hAnsi="Arial Narrow"/>
          <w:sz w:val="21"/>
          <w:szCs w:val="21"/>
          <w:lang w:val="de-CH"/>
        </w:rPr>
      </w:pPr>
      <w:r w:rsidRPr="00E65833">
        <w:rPr>
          <w:rFonts w:ascii="Arial Narrow" w:hAnsi="Arial Narrow"/>
          <w:sz w:val="21"/>
          <w:szCs w:val="21"/>
          <w:lang w:val="de-CH"/>
        </w:rPr>
        <w:lastRenderedPageBreak/>
        <w:t>Die</w:t>
      </w:r>
      <w:r w:rsidR="00FA477E" w:rsidRPr="00E65833">
        <w:rPr>
          <w:rFonts w:ascii="Arial Narrow" w:hAnsi="Arial Narrow"/>
          <w:sz w:val="21"/>
          <w:szCs w:val="21"/>
          <w:lang w:val="de-CH"/>
        </w:rPr>
        <w:t xml:space="preserve"> von der Gruppe bestimmte</w:t>
      </w:r>
      <w:r w:rsidRPr="00E65833">
        <w:rPr>
          <w:rFonts w:ascii="Arial Narrow" w:hAnsi="Arial Narrow"/>
          <w:sz w:val="21"/>
          <w:szCs w:val="21"/>
          <w:lang w:val="de-CH"/>
        </w:rPr>
        <w:t xml:space="preserve"> Person wird dann </w:t>
      </w:r>
      <w:r w:rsidR="00FA477E" w:rsidRPr="00E65833">
        <w:rPr>
          <w:rFonts w:ascii="Arial Narrow" w:hAnsi="Arial Narrow"/>
          <w:sz w:val="21"/>
          <w:szCs w:val="21"/>
          <w:lang w:val="de-CH"/>
        </w:rPr>
        <w:t xml:space="preserve">im Hauptmeeting </w:t>
      </w:r>
      <w:r w:rsidR="000F002A">
        <w:rPr>
          <w:rFonts w:ascii="Arial Narrow" w:hAnsi="Arial Narrow"/>
          <w:sz w:val="21"/>
          <w:szCs w:val="21"/>
          <w:lang w:val="de-CH"/>
        </w:rPr>
        <w:t>ihr</w:t>
      </w:r>
      <w:r w:rsidR="00E65833" w:rsidRPr="00E65833">
        <w:rPr>
          <w:rFonts w:ascii="Arial Narrow" w:hAnsi="Arial Narrow"/>
          <w:sz w:val="21"/>
          <w:szCs w:val="21"/>
          <w:lang w:val="de-CH"/>
        </w:rPr>
        <w:t xml:space="preserve"> Fall</w:t>
      </w:r>
      <w:r w:rsidR="000F002A">
        <w:rPr>
          <w:rFonts w:ascii="Arial Narrow" w:hAnsi="Arial Narrow"/>
          <w:sz w:val="21"/>
          <w:szCs w:val="21"/>
          <w:lang w:val="de-CH"/>
        </w:rPr>
        <w:t>vignette</w:t>
      </w:r>
      <w:r w:rsidR="00E65833" w:rsidRPr="00E65833">
        <w:rPr>
          <w:rFonts w:ascii="Arial Narrow" w:hAnsi="Arial Narrow"/>
          <w:sz w:val="21"/>
          <w:szCs w:val="21"/>
          <w:lang w:val="de-CH"/>
        </w:rPr>
        <w:t xml:space="preserve"> in Stichworten kurz skizzieren und </w:t>
      </w:r>
      <w:r w:rsidR="00FA477E" w:rsidRPr="00E65833">
        <w:rPr>
          <w:rFonts w:ascii="Arial Narrow" w:hAnsi="Arial Narrow"/>
          <w:sz w:val="21"/>
          <w:szCs w:val="21"/>
          <w:lang w:val="de-CH"/>
        </w:rPr>
        <w:t>die Resultate ihrer Gruppenarbeit präsentieren</w:t>
      </w:r>
      <w:r w:rsidR="00E65833" w:rsidRPr="00E65833">
        <w:rPr>
          <w:rFonts w:ascii="Arial Narrow" w:hAnsi="Arial Narrow"/>
          <w:sz w:val="21"/>
          <w:szCs w:val="21"/>
          <w:lang w:val="de-CH"/>
        </w:rPr>
        <w:t xml:space="preserve"> (2 bis 3 Minuten)</w:t>
      </w:r>
      <w:r w:rsidR="00FA477E" w:rsidRPr="00E65833">
        <w:rPr>
          <w:rFonts w:ascii="Arial Narrow" w:hAnsi="Arial Narrow"/>
          <w:sz w:val="21"/>
          <w:szCs w:val="21"/>
          <w:lang w:val="de-CH"/>
        </w:rPr>
        <w:t xml:space="preserve">. Moderatoren fordern alle TN auf, Fragen zu stellen oder Inputs zu geben. Caroline wird dann fundierte und evidenzbasierte Informationen pro Fall aufzeigen. </w:t>
      </w:r>
    </w:p>
    <w:p w14:paraId="6CA8D8D6" w14:textId="39BECAA9" w:rsidR="00FA477E" w:rsidRPr="00E65833" w:rsidRDefault="00FA477E" w:rsidP="0030656E">
      <w:pPr>
        <w:ind w:right="-119"/>
        <w:rPr>
          <w:rFonts w:ascii="Arial Narrow" w:hAnsi="Arial Narrow"/>
          <w:sz w:val="21"/>
          <w:szCs w:val="21"/>
          <w:lang w:val="de-CH"/>
        </w:rPr>
      </w:pPr>
      <w:r w:rsidRPr="00E65833">
        <w:rPr>
          <w:rFonts w:ascii="Arial Narrow" w:hAnsi="Arial Narrow"/>
          <w:sz w:val="21"/>
          <w:szCs w:val="21"/>
          <w:lang w:val="de-CH"/>
        </w:rPr>
        <w:t xml:space="preserve">Co-Hosts rotieren </w:t>
      </w:r>
      <w:r w:rsidR="00E65833" w:rsidRPr="00E65833">
        <w:rPr>
          <w:rFonts w:ascii="Arial Narrow" w:hAnsi="Arial Narrow"/>
          <w:sz w:val="21"/>
          <w:szCs w:val="21"/>
          <w:lang w:val="de-CH"/>
        </w:rPr>
        <w:t>punktuell</w:t>
      </w:r>
      <w:r w:rsidRPr="00E65833">
        <w:rPr>
          <w:rFonts w:ascii="Arial Narrow" w:hAnsi="Arial Narrow"/>
          <w:sz w:val="21"/>
          <w:szCs w:val="21"/>
          <w:lang w:val="de-CH"/>
        </w:rPr>
        <w:t xml:space="preserve"> kurz in den Räumen, um zu sehen wie die Gruppenarbeiten funktionieren und </w:t>
      </w:r>
      <w:r w:rsidR="00E65833" w:rsidRPr="00E65833">
        <w:rPr>
          <w:rFonts w:ascii="Arial Narrow" w:hAnsi="Arial Narrow"/>
          <w:sz w:val="21"/>
          <w:szCs w:val="21"/>
          <w:lang w:val="de-CH"/>
        </w:rPr>
        <w:t xml:space="preserve">um </w:t>
      </w:r>
      <w:r w:rsidRPr="00E65833">
        <w:rPr>
          <w:rFonts w:ascii="Arial Narrow" w:hAnsi="Arial Narrow"/>
          <w:sz w:val="21"/>
          <w:szCs w:val="21"/>
          <w:lang w:val="de-CH"/>
        </w:rPr>
        <w:t xml:space="preserve">evtl. </w:t>
      </w:r>
      <w:r w:rsidR="00E65833" w:rsidRPr="00E65833">
        <w:rPr>
          <w:rFonts w:ascii="Arial Narrow" w:hAnsi="Arial Narrow"/>
          <w:sz w:val="21"/>
          <w:szCs w:val="21"/>
          <w:lang w:val="de-CH"/>
        </w:rPr>
        <w:t>Unklarheiten</w:t>
      </w:r>
      <w:r w:rsidRPr="00E65833">
        <w:rPr>
          <w:rFonts w:ascii="Arial Narrow" w:hAnsi="Arial Narrow"/>
          <w:sz w:val="21"/>
          <w:szCs w:val="21"/>
          <w:lang w:val="de-CH"/>
        </w:rPr>
        <w:t xml:space="preserve"> zu lösen.</w:t>
      </w:r>
    </w:p>
    <w:p w14:paraId="7082F615" w14:textId="77777777" w:rsidR="00F253F5" w:rsidRPr="00E65833" w:rsidRDefault="00F253F5">
      <w:pPr>
        <w:rPr>
          <w:rFonts w:ascii="Arial Narrow" w:hAnsi="Arial Narrow"/>
          <w:sz w:val="21"/>
          <w:szCs w:val="21"/>
          <w:lang w:val="de-CH"/>
        </w:rPr>
      </w:pPr>
    </w:p>
    <w:p w14:paraId="2866CA7C" w14:textId="5180A67F" w:rsidR="00F253F5" w:rsidRDefault="00F253F5">
      <w:pPr>
        <w:rPr>
          <w:rFonts w:ascii="Arial Narrow" w:hAnsi="Arial Narrow"/>
          <w:sz w:val="21"/>
          <w:szCs w:val="21"/>
          <w:lang w:val="de-CH"/>
        </w:rPr>
      </w:pPr>
    </w:p>
    <w:p w14:paraId="4F8030CD" w14:textId="03DCFA13" w:rsidR="00FA32B2" w:rsidRDefault="00FA32B2">
      <w:pPr>
        <w:rPr>
          <w:rFonts w:ascii="Arial Narrow" w:hAnsi="Arial Narrow"/>
          <w:sz w:val="21"/>
          <w:szCs w:val="21"/>
          <w:lang w:val="de-CH"/>
        </w:rPr>
      </w:pPr>
    </w:p>
    <w:p w14:paraId="4F7256F6" w14:textId="77777777" w:rsidR="00FA32B2" w:rsidRPr="00E65833" w:rsidRDefault="00FA32B2">
      <w:pPr>
        <w:rPr>
          <w:rFonts w:ascii="Arial Narrow" w:hAnsi="Arial Narrow"/>
          <w:sz w:val="21"/>
          <w:szCs w:val="21"/>
          <w:lang w:val="de-CH"/>
        </w:rPr>
      </w:pPr>
    </w:p>
    <w:p w14:paraId="57B01E8B" w14:textId="5A76388A" w:rsidR="00FA32B2" w:rsidRPr="00FA477E" w:rsidRDefault="00FA32B2" w:rsidP="00FA32B2">
      <w:pPr>
        <w:spacing w:after="40"/>
        <w:rPr>
          <w:rFonts w:ascii="Arial Narrow" w:hAnsi="Arial Narrow"/>
          <w:color w:val="FF0000"/>
          <w:u w:val="single"/>
          <w:lang w:val="de-CH"/>
        </w:rPr>
      </w:pPr>
      <w:r w:rsidRPr="00FA477E">
        <w:rPr>
          <w:rFonts w:ascii="Arial Narrow" w:hAnsi="Arial Narrow"/>
          <w:color w:val="FF0000"/>
          <w:u w:val="single"/>
          <w:lang w:val="de-CH"/>
        </w:rPr>
        <w:t>Dokumente zur Vorbereitung/Vorkurslernen</w:t>
      </w:r>
      <w:r>
        <w:rPr>
          <w:rFonts w:ascii="Arial Narrow" w:hAnsi="Arial Narrow"/>
          <w:color w:val="FF0000"/>
          <w:u w:val="single"/>
          <w:lang w:val="de-CH"/>
        </w:rPr>
        <w:t xml:space="preserve"> </w:t>
      </w:r>
      <w:r w:rsidRPr="00FA32B2">
        <w:rPr>
          <w:rFonts w:ascii="Arial Narrow" w:hAnsi="Arial Narrow"/>
          <w:color w:val="767171" w:themeColor="background2" w:themeShade="80"/>
          <w:sz w:val="21"/>
          <w:szCs w:val="21"/>
          <w:u w:val="single"/>
          <w:lang w:val="de-CH"/>
        </w:rPr>
        <w:t>(</w:t>
      </w:r>
      <w:proofErr w:type="spellStart"/>
      <w:r w:rsidRPr="00FA32B2">
        <w:rPr>
          <w:rFonts w:ascii="Arial Narrow" w:hAnsi="Arial Narrow"/>
          <w:color w:val="767171" w:themeColor="background2" w:themeShade="80"/>
          <w:sz w:val="21"/>
          <w:szCs w:val="21"/>
          <w:u w:val="single"/>
          <w:lang w:val="de-CH"/>
        </w:rPr>
        <w:t>pdfs</w:t>
      </w:r>
      <w:proofErr w:type="spellEnd"/>
      <w:r w:rsidRPr="00FA32B2">
        <w:rPr>
          <w:rFonts w:ascii="Arial Narrow" w:hAnsi="Arial Narrow"/>
          <w:color w:val="767171" w:themeColor="background2" w:themeShade="80"/>
          <w:sz w:val="21"/>
          <w:szCs w:val="21"/>
          <w:u w:val="single"/>
          <w:lang w:val="de-CH"/>
        </w:rPr>
        <w:t xml:space="preserve"> separat per Email sowie auf KIS-Kursseite abrufbar)</w:t>
      </w:r>
    </w:p>
    <w:p w14:paraId="1A909F0D" w14:textId="084D6A43" w:rsidR="00FA32B2" w:rsidRDefault="005B085D" w:rsidP="00FA32B2">
      <w:pPr>
        <w:pStyle w:val="Listenabsatz"/>
        <w:numPr>
          <w:ilvl w:val="0"/>
          <w:numId w:val="3"/>
        </w:numPr>
        <w:ind w:left="426" w:right="-488" w:hanging="219"/>
        <w:rPr>
          <w:rFonts w:ascii="Arial Narrow" w:hAnsi="Arial Narrow"/>
          <w:sz w:val="21"/>
          <w:szCs w:val="21"/>
          <w:lang w:val="en-US"/>
        </w:rPr>
      </w:pPr>
      <w:proofErr w:type="spellStart"/>
      <w:r>
        <w:rPr>
          <w:rFonts w:ascii="Arial Narrow" w:hAnsi="Arial Narrow"/>
          <w:sz w:val="21"/>
          <w:szCs w:val="21"/>
          <w:lang w:val="en-US"/>
        </w:rPr>
        <w:t>Alle</w:t>
      </w:r>
      <w:proofErr w:type="spellEnd"/>
      <w:r>
        <w:rPr>
          <w:rFonts w:ascii="Arial Narrow" w:hAnsi="Arial Narrow"/>
          <w:sz w:val="21"/>
          <w:szCs w:val="21"/>
          <w:lang w:val="en-US"/>
        </w:rPr>
        <w:t xml:space="preserve"> </w:t>
      </w:r>
      <w:proofErr w:type="spellStart"/>
      <w:r>
        <w:rPr>
          <w:rFonts w:ascii="Arial Narrow" w:hAnsi="Arial Narrow"/>
          <w:sz w:val="21"/>
          <w:szCs w:val="21"/>
          <w:lang w:val="en-US"/>
        </w:rPr>
        <w:t>f</w:t>
      </w:r>
      <w:r w:rsidR="00FA32B2">
        <w:rPr>
          <w:rFonts w:ascii="Arial Narrow" w:hAnsi="Arial Narrow"/>
          <w:sz w:val="21"/>
          <w:szCs w:val="21"/>
          <w:lang w:val="en-US"/>
        </w:rPr>
        <w:t>olgende</w:t>
      </w:r>
      <w:r>
        <w:rPr>
          <w:rFonts w:ascii="Arial Narrow" w:hAnsi="Arial Narrow"/>
          <w:sz w:val="21"/>
          <w:szCs w:val="21"/>
          <w:lang w:val="en-US"/>
        </w:rPr>
        <w:t>n</w:t>
      </w:r>
      <w:proofErr w:type="spellEnd"/>
      <w:r w:rsidR="00FA32B2">
        <w:rPr>
          <w:rFonts w:ascii="Arial Narrow" w:hAnsi="Arial Narrow"/>
          <w:sz w:val="21"/>
          <w:szCs w:val="21"/>
          <w:lang w:val="en-US"/>
        </w:rPr>
        <w:t xml:space="preserve"> 6 </w:t>
      </w:r>
      <w:proofErr w:type="spellStart"/>
      <w:r w:rsidR="00FA32B2">
        <w:rPr>
          <w:rFonts w:ascii="Arial Narrow" w:hAnsi="Arial Narrow"/>
          <w:sz w:val="21"/>
          <w:szCs w:val="21"/>
          <w:lang w:val="en-US"/>
        </w:rPr>
        <w:t>Fallvignetten</w:t>
      </w:r>
      <w:proofErr w:type="spellEnd"/>
    </w:p>
    <w:p w14:paraId="3932866C" w14:textId="77777777" w:rsidR="00FA32B2" w:rsidRDefault="00FA32B2" w:rsidP="00FA32B2">
      <w:pPr>
        <w:pStyle w:val="Listenabsatz"/>
        <w:numPr>
          <w:ilvl w:val="0"/>
          <w:numId w:val="3"/>
        </w:numPr>
        <w:ind w:left="426" w:right="-488" w:hanging="219"/>
        <w:rPr>
          <w:rFonts w:ascii="Arial Narrow" w:hAnsi="Arial Narrow"/>
          <w:sz w:val="21"/>
          <w:szCs w:val="21"/>
          <w:lang w:val="en-US"/>
        </w:rPr>
      </w:pPr>
      <w:r w:rsidRPr="00923045">
        <w:rPr>
          <w:rFonts w:ascii="Arial Narrow" w:hAnsi="Arial Narrow"/>
          <w:sz w:val="21"/>
          <w:szCs w:val="21"/>
          <w:lang w:val="en-US"/>
        </w:rPr>
        <w:t>AAAAI Video “Indoor Allergens Part 1: Dust Mites and Pets”</w:t>
      </w:r>
      <w:r>
        <w:rPr>
          <w:rFonts w:ascii="Arial Narrow" w:hAnsi="Arial Narrow"/>
          <w:sz w:val="21"/>
          <w:szCs w:val="21"/>
          <w:lang w:val="en-US"/>
        </w:rPr>
        <w:t xml:space="preserve"> : </w:t>
      </w:r>
      <w:r w:rsidRPr="00A33EE5">
        <w:rPr>
          <w:rFonts w:ascii="Arial Narrow" w:hAnsi="Arial Narrow"/>
          <w:sz w:val="21"/>
          <w:szCs w:val="21"/>
          <w:lang w:val="en-US"/>
        </w:rPr>
        <w:t>https://www.aaaai.org/tools-for-the-public/video-library/allergy-videos/indoor-allergens-dust-mites-pets-video</w:t>
      </w:r>
      <w:r w:rsidRPr="00FA477E">
        <w:rPr>
          <w:rFonts w:ascii="Arial Narrow" w:hAnsi="Arial Narrow"/>
          <w:sz w:val="21"/>
          <w:szCs w:val="21"/>
          <w:lang w:val="en-US"/>
        </w:rPr>
        <w:fldChar w:fldCharType="begin"/>
      </w:r>
      <w:r w:rsidRPr="00557F49">
        <w:rPr>
          <w:rFonts w:ascii="Arial Narrow" w:hAnsi="Arial Narrow"/>
          <w:sz w:val="21"/>
          <w:szCs w:val="21"/>
          <w:lang w:val="en-US"/>
        </w:rPr>
        <w:instrText xml:space="preserve">https://www.youtube.com/watch?v=6tN6-1vP7Ls" </w:instrText>
      </w:r>
      <w:r w:rsidRPr="00FA477E">
        <w:rPr>
          <w:rFonts w:ascii="Arial Narrow" w:hAnsi="Arial Narrow"/>
          <w:sz w:val="21"/>
          <w:szCs w:val="21"/>
          <w:lang w:val="en-US"/>
        </w:rPr>
        <w:fldChar w:fldCharType="separate"/>
      </w:r>
      <w:r w:rsidRPr="00FA477E">
        <w:rPr>
          <w:lang w:val="en-US"/>
        </w:rPr>
        <w:t>https://www.youtube.com/watch?v=6tN6-1vP7Ls</w:t>
      </w:r>
      <w:r w:rsidRPr="00FA477E">
        <w:rPr>
          <w:lang w:val="en-US"/>
        </w:rPr>
        <w:fldChar w:fldCharType="end"/>
      </w:r>
    </w:p>
    <w:p w14:paraId="625BA8C3" w14:textId="77777777" w:rsidR="00FA32B2" w:rsidRPr="00923045" w:rsidRDefault="00FA32B2" w:rsidP="00FA32B2">
      <w:pPr>
        <w:pStyle w:val="Listenabsatz"/>
        <w:numPr>
          <w:ilvl w:val="0"/>
          <w:numId w:val="3"/>
        </w:numPr>
        <w:ind w:left="426" w:hanging="219"/>
        <w:rPr>
          <w:rFonts w:ascii="Arial Narrow" w:hAnsi="Arial Narrow"/>
          <w:sz w:val="21"/>
          <w:szCs w:val="21"/>
          <w:lang w:val="en-US"/>
        </w:rPr>
      </w:pPr>
      <w:r w:rsidRPr="00923045">
        <w:rPr>
          <w:rFonts w:ascii="Arial Narrow" w:hAnsi="Arial Narrow"/>
          <w:sz w:val="21"/>
          <w:szCs w:val="21"/>
          <w:lang w:val="en-US"/>
        </w:rPr>
        <w:t>aha_infoblatt_tierallergie.pdf</w:t>
      </w:r>
    </w:p>
    <w:p w14:paraId="71661E46" w14:textId="77777777" w:rsidR="00FA32B2" w:rsidRPr="00923045" w:rsidRDefault="00FA32B2" w:rsidP="00FA32B2">
      <w:pPr>
        <w:pStyle w:val="Listenabsatz"/>
        <w:numPr>
          <w:ilvl w:val="0"/>
          <w:numId w:val="3"/>
        </w:numPr>
        <w:ind w:left="426" w:hanging="219"/>
        <w:rPr>
          <w:rFonts w:ascii="Arial Narrow" w:hAnsi="Arial Narrow"/>
          <w:sz w:val="21"/>
          <w:szCs w:val="21"/>
          <w:lang w:val="en-US"/>
        </w:rPr>
      </w:pPr>
      <w:r w:rsidRPr="00923045">
        <w:rPr>
          <w:rFonts w:ascii="Arial Narrow" w:hAnsi="Arial Narrow"/>
          <w:sz w:val="21"/>
          <w:szCs w:val="21"/>
          <w:lang w:val="en-US"/>
        </w:rPr>
        <w:t>aha_broschuere_allergie_hausstaubmilbenallergie.pdf</w:t>
      </w:r>
    </w:p>
    <w:p w14:paraId="75A450AC" w14:textId="77777777" w:rsidR="00FA32B2" w:rsidRPr="00923045" w:rsidRDefault="00FA32B2" w:rsidP="00FA32B2">
      <w:pPr>
        <w:rPr>
          <w:rFonts w:ascii="Arial Narrow" w:hAnsi="Arial Narrow"/>
          <w:sz w:val="22"/>
          <w:szCs w:val="22"/>
          <w:lang w:val="en-US"/>
        </w:rPr>
      </w:pPr>
    </w:p>
    <w:p w14:paraId="3BB7D065" w14:textId="77777777" w:rsidR="00FA32B2" w:rsidRPr="00923045" w:rsidRDefault="00FA32B2" w:rsidP="00FA32B2">
      <w:pPr>
        <w:rPr>
          <w:rFonts w:ascii="Arial Narrow" w:hAnsi="Arial Narrow"/>
          <w:sz w:val="22"/>
          <w:szCs w:val="22"/>
          <w:lang w:val="en-US"/>
        </w:rPr>
      </w:pPr>
    </w:p>
    <w:p w14:paraId="15C27A8D" w14:textId="77777777" w:rsidR="00FA32B2" w:rsidRPr="00923045" w:rsidRDefault="00FA32B2" w:rsidP="00FA32B2">
      <w:pPr>
        <w:rPr>
          <w:rFonts w:ascii="Arial Narrow" w:hAnsi="Arial Narrow"/>
          <w:sz w:val="22"/>
          <w:szCs w:val="22"/>
          <w:lang w:val="en-US"/>
        </w:rPr>
      </w:pPr>
    </w:p>
    <w:p w14:paraId="60E42E1D" w14:textId="13CDD796" w:rsidR="00FA32B2" w:rsidRPr="00BE7753" w:rsidRDefault="00FA32B2" w:rsidP="00FA32B2">
      <w:pPr>
        <w:spacing w:after="40"/>
        <w:rPr>
          <w:rFonts w:ascii="Arial Narrow" w:hAnsi="Arial Narrow"/>
          <w:u w:val="single"/>
          <w:lang w:val="de-CH"/>
        </w:rPr>
      </w:pPr>
      <w:r>
        <w:rPr>
          <w:rFonts w:ascii="Arial Narrow" w:hAnsi="Arial Narrow"/>
          <w:u w:val="single"/>
          <w:lang w:val="de-CH"/>
        </w:rPr>
        <w:t>W</w:t>
      </w:r>
      <w:r w:rsidRPr="00BE7753">
        <w:rPr>
          <w:rFonts w:ascii="Arial Narrow" w:hAnsi="Arial Narrow"/>
          <w:u w:val="single"/>
          <w:lang w:val="de-CH"/>
        </w:rPr>
        <w:t xml:space="preserve">eiterführende Literatur </w:t>
      </w:r>
      <w:r>
        <w:rPr>
          <w:rFonts w:ascii="Arial Narrow" w:hAnsi="Arial Narrow"/>
          <w:u w:val="single"/>
          <w:lang w:val="de-CH"/>
        </w:rPr>
        <w:t xml:space="preserve">– optional für Interessierte </w:t>
      </w:r>
      <w:r w:rsidRPr="00FA32B2">
        <w:rPr>
          <w:rFonts w:ascii="Arial Narrow" w:hAnsi="Arial Narrow"/>
          <w:color w:val="767171" w:themeColor="background2" w:themeShade="80"/>
          <w:sz w:val="21"/>
          <w:szCs w:val="21"/>
          <w:u w:val="single"/>
          <w:lang w:val="de-CH"/>
        </w:rPr>
        <w:t>(</w:t>
      </w:r>
      <w:proofErr w:type="spellStart"/>
      <w:r w:rsidRPr="00FA32B2">
        <w:rPr>
          <w:rFonts w:ascii="Arial Narrow" w:hAnsi="Arial Narrow"/>
          <w:color w:val="767171" w:themeColor="background2" w:themeShade="80"/>
          <w:sz w:val="21"/>
          <w:szCs w:val="21"/>
          <w:u w:val="single"/>
          <w:lang w:val="de-CH"/>
        </w:rPr>
        <w:t>pdfs</w:t>
      </w:r>
      <w:proofErr w:type="spellEnd"/>
      <w:r w:rsidRPr="00FA32B2">
        <w:rPr>
          <w:rFonts w:ascii="Arial Narrow" w:hAnsi="Arial Narrow"/>
          <w:color w:val="767171" w:themeColor="background2" w:themeShade="80"/>
          <w:sz w:val="21"/>
          <w:szCs w:val="21"/>
          <w:u w:val="single"/>
          <w:lang w:val="de-CH"/>
        </w:rPr>
        <w:t xml:space="preserve"> separat per Email sowie auf KIS-Kursseite abrufbar)</w:t>
      </w:r>
    </w:p>
    <w:p w14:paraId="2CCA05E6" w14:textId="77777777" w:rsidR="00FA32B2" w:rsidRPr="00923045" w:rsidRDefault="00FA32B2" w:rsidP="00FA32B2">
      <w:pPr>
        <w:pStyle w:val="Listenabsatz"/>
        <w:numPr>
          <w:ilvl w:val="0"/>
          <w:numId w:val="3"/>
        </w:numPr>
        <w:ind w:left="426" w:hanging="219"/>
        <w:rPr>
          <w:rFonts w:ascii="Arial Narrow" w:hAnsi="Arial Narrow"/>
          <w:sz w:val="21"/>
          <w:szCs w:val="21"/>
          <w:lang w:val="en-US"/>
        </w:rPr>
      </w:pPr>
      <w:r w:rsidRPr="00923045">
        <w:rPr>
          <w:rFonts w:ascii="Arial Narrow" w:hAnsi="Arial Narrow"/>
          <w:sz w:val="21"/>
          <w:szCs w:val="21"/>
          <w:lang w:val="en-US"/>
        </w:rPr>
        <w:t>BAG_SchimmelWohnraeumendeu_web.pdf</w:t>
      </w:r>
    </w:p>
    <w:p w14:paraId="5D510997" w14:textId="77777777" w:rsidR="00FA32B2" w:rsidRDefault="00FA32B2" w:rsidP="00FA32B2">
      <w:pPr>
        <w:pStyle w:val="Listenabsatz"/>
        <w:numPr>
          <w:ilvl w:val="0"/>
          <w:numId w:val="3"/>
        </w:numPr>
        <w:ind w:left="426" w:hanging="219"/>
        <w:rPr>
          <w:rFonts w:ascii="Arial Narrow" w:hAnsi="Arial Narrow"/>
          <w:sz w:val="21"/>
          <w:szCs w:val="21"/>
          <w:lang w:val="en-US"/>
        </w:rPr>
      </w:pPr>
      <w:r w:rsidRPr="00923045">
        <w:rPr>
          <w:rFonts w:ascii="Arial Narrow" w:hAnsi="Arial Narrow"/>
          <w:sz w:val="21"/>
          <w:szCs w:val="21"/>
          <w:lang w:val="en-US"/>
        </w:rPr>
        <w:t>CarrardPichler_2012_Hausstaubmilbenallergie.pdf</w:t>
      </w:r>
    </w:p>
    <w:p w14:paraId="08E9D92C" w14:textId="77777777" w:rsidR="00FA32B2" w:rsidRPr="00614C00" w:rsidRDefault="00FA32B2" w:rsidP="00FA32B2">
      <w:pPr>
        <w:pStyle w:val="Listenabsatz"/>
        <w:numPr>
          <w:ilvl w:val="0"/>
          <w:numId w:val="3"/>
        </w:numPr>
        <w:ind w:left="426" w:right="-488" w:hanging="219"/>
        <w:rPr>
          <w:rFonts w:ascii="Arial Narrow" w:hAnsi="Arial Narrow"/>
          <w:sz w:val="21"/>
          <w:szCs w:val="21"/>
          <w:lang w:val="en-US"/>
        </w:rPr>
      </w:pPr>
      <w:r w:rsidRPr="00614C00">
        <w:rPr>
          <w:rFonts w:ascii="Arial Narrow" w:hAnsi="Arial Narrow"/>
          <w:sz w:val="21"/>
          <w:szCs w:val="21"/>
          <w:lang w:val="en-US"/>
        </w:rPr>
        <w:t>Schoos_etal_2021_CRD_PetAllergy.pdf</w:t>
      </w:r>
    </w:p>
    <w:p w14:paraId="0E3D355E" w14:textId="77777777" w:rsidR="00FA32B2" w:rsidRPr="00614C00" w:rsidRDefault="00FA32B2" w:rsidP="00FA32B2">
      <w:pPr>
        <w:pStyle w:val="Listenabsatz"/>
        <w:numPr>
          <w:ilvl w:val="0"/>
          <w:numId w:val="3"/>
        </w:numPr>
        <w:ind w:left="426" w:right="-488" w:hanging="219"/>
        <w:rPr>
          <w:rFonts w:ascii="Arial Narrow" w:hAnsi="Arial Narrow"/>
          <w:sz w:val="21"/>
          <w:szCs w:val="21"/>
          <w:lang w:val="en-US"/>
        </w:rPr>
      </w:pPr>
      <w:r w:rsidRPr="00614C00">
        <w:rPr>
          <w:rFonts w:ascii="Arial Narrow" w:hAnsi="Arial Narrow"/>
          <w:sz w:val="21"/>
          <w:szCs w:val="21"/>
          <w:lang w:val="en-US"/>
        </w:rPr>
        <w:t>Calderon_etal_2014_HDM_respiratoryAllergy.pdf</w:t>
      </w:r>
    </w:p>
    <w:p w14:paraId="5D351C75" w14:textId="77777777" w:rsidR="00FA32B2" w:rsidRPr="00923045" w:rsidRDefault="00FA32B2" w:rsidP="00FA32B2">
      <w:pPr>
        <w:rPr>
          <w:rFonts w:ascii="Arial Narrow" w:hAnsi="Arial Narrow"/>
          <w:sz w:val="22"/>
          <w:szCs w:val="22"/>
          <w:lang w:val="de-CH"/>
        </w:rPr>
      </w:pPr>
    </w:p>
    <w:p w14:paraId="3C34D7CA" w14:textId="4A38E1EA" w:rsidR="00FA477E" w:rsidRPr="00E65833" w:rsidRDefault="00FA477E">
      <w:pPr>
        <w:rPr>
          <w:rFonts w:ascii="Arial Narrow" w:hAnsi="Arial Narrow"/>
          <w:sz w:val="21"/>
          <w:szCs w:val="21"/>
          <w:lang w:val="de-CH"/>
        </w:rPr>
      </w:pPr>
    </w:p>
    <w:p w14:paraId="033F9A97" w14:textId="77777777" w:rsidR="00FA477E" w:rsidRPr="00E65833" w:rsidRDefault="00FA477E">
      <w:pPr>
        <w:rPr>
          <w:rFonts w:ascii="Arial Narrow" w:hAnsi="Arial Narrow"/>
          <w:sz w:val="21"/>
          <w:szCs w:val="21"/>
          <w:lang w:val="de-CH"/>
        </w:rPr>
      </w:pPr>
    </w:p>
    <w:p w14:paraId="7F43FACF" w14:textId="77777777" w:rsidR="00F253F5" w:rsidRPr="00E65833" w:rsidRDefault="00F253F5">
      <w:pPr>
        <w:rPr>
          <w:rFonts w:ascii="Arial Narrow" w:hAnsi="Arial Narrow"/>
          <w:sz w:val="21"/>
          <w:szCs w:val="21"/>
          <w:lang w:val="de-CH"/>
        </w:rPr>
      </w:pPr>
    </w:p>
    <w:p w14:paraId="67D0D4CD" w14:textId="77777777" w:rsidR="00FA32B2" w:rsidRDefault="00FA32B2">
      <w:pPr>
        <w:rPr>
          <w:rFonts w:ascii="Arial Narrow" w:hAnsi="Arial Narrow"/>
          <w:color w:val="FF0000"/>
          <w:sz w:val="34"/>
          <w:szCs w:val="34"/>
          <w:u w:val="single"/>
          <w:lang w:val="de-CH"/>
        </w:rPr>
      </w:pPr>
      <w:r>
        <w:rPr>
          <w:rFonts w:ascii="Arial Narrow" w:hAnsi="Arial Narrow"/>
          <w:color w:val="FF0000"/>
          <w:sz w:val="34"/>
          <w:szCs w:val="34"/>
          <w:u w:val="single"/>
          <w:lang w:val="de-CH"/>
        </w:rPr>
        <w:br w:type="page"/>
      </w:r>
    </w:p>
    <w:p w14:paraId="7EC08750" w14:textId="77777777" w:rsidR="00FA32B2" w:rsidRPr="00FA32B2" w:rsidRDefault="00FA32B2" w:rsidP="00FA32B2">
      <w:pPr>
        <w:ind w:right="-261"/>
        <w:rPr>
          <w:rFonts w:ascii="Arial Narrow" w:hAnsi="Arial Narrow"/>
          <w:color w:val="FF0000"/>
          <w:sz w:val="28"/>
          <w:szCs w:val="28"/>
          <w:u w:val="single"/>
          <w:lang w:val="de-CH"/>
        </w:rPr>
      </w:pPr>
      <w:r w:rsidRPr="00FA32B2">
        <w:rPr>
          <w:rFonts w:ascii="Arial Narrow" w:hAnsi="Arial Narrow"/>
          <w:color w:val="FF0000"/>
          <w:sz w:val="28"/>
          <w:szCs w:val="28"/>
          <w:u w:val="single"/>
          <w:lang w:val="de-CH"/>
        </w:rPr>
        <w:lastRenderedPageBreak/>
        <w:t>Fall</w:t>
      </w:r>
      <w:r>
        <w:rPr>
          <w:rFonts w:ascii="Arial Narrow" w:hAnsi="Arial Narrow"/>
          <w:color w:val="FF0000"/>
          <w:sz w:val="28"/>
          <w:szCs w:val="28"/>
          <w:u w:val="single"/>
          <w:lang w:val="de-CH"/>
        </w:rPr>
        <w:t>vignetten</w:t>
      </w:r>
      <w:r w:rsidRPr="00FA32B2">
        <w:rPr>
          <w:rFonts w:ascii="Arial Narrow" w:hAnsi="Arial Narrow"/>
          <w:color w:val="FF0000"/>
          <w:sz w:val="28"/>
          <w:szCs w:val="28"/>
          <w:u w:val="single"/>
          <w:lang w:val="de-CH"/>
        </w:rPr>
        <w:t xml:space="preserve"> Milben-/Schimmelpilz- und Katzen-/Hundeepithelien-Allergien</w:t>
      </w:r>
    </w:p>
    <w:p w14:paraId="3F972AAC" w14:textId="6D75B87C" w:rsidR="00C93A8E" w:rsidRDefault="00C93A8E">
      <w:pPr>
        <w:rPr>
          <w:rFonts w:ascii="Arial Narrow" w:hAnsi="Arial Narrow"/>
          <w:sz w:val="22"/>
          <w:szCs w:val="22"/>
          <w:lang w:val="de-CH"/>
        </w:rPr>
      </w:pPr>
    </w:p>
    <w:p w14:paraId="10FDE28D" w14:textId="77777777" w:rsidR="00C93A8E" w:rsidRPr="00923045" w:rsidRDefault="00C93A8E">
      <w:pPr>
        <w:rPr>
          <w:rFonts w:ascii="Arial Narrow" w:hAnsi="Arial Narrow"/>
          <w:sz w:val="22"/>
          <w:szCs w:val="22"/>
          <w:lang w:val="de-CH"/>
        </w:rPr>
      </w:pPr>
    </w:p>
    <w:p w14:paraId="5EA21CD3" w14:textId="7B5A9670" w:rsidR="00BD7E4A" w:rsidRPr="00F253F5" w:rsidRDefault="00C868F7">
      <w:pPr>
        <w:rPr>
          <w:rFonts w:ascii="Arial Narrow" w:hAnsi="Arial Narrow"/>
          <w:b/>
          <w:bCs/>
          <w:color w:val="FF0000"/>
          <w:lang w:val="de-CH"/>
        </w:rPr>
      </w:pPr>
      <w:r w:rsidRPr="00F253F5">
        <w:rPr>
          <w:rFonts w:ascii="Arial Narrow" w:hAnsi="Arial Narrow"/>
          <w:b/>
          <w:bCs/>
          <w:color w:val="FF0000"/>
          <w:lang w:val="de-CH"/>
        </w:rPr>
        <w:t>Fall</w:t>
      </w:r>
      <w:r w:rsidR="00BD7E4A" w:rsidRPr="00F253F5">
        <w:rPr>
          <w:rFonts w:ascii="Arial Narrow" w:hAnsi="Arial Narrow"/>
          <w:b/>
          <w:bCs/>
          <w:color w:val="FF0000"/>
          <w:lang w:val="de-CH"/>
        </w:rPr>
        <w:t>vignette</w:t>
      </w:r>
      <w:r w:rsidRPr="00F253F5">
        <w:rPr>
          <w:rFonts w:ascii="Arial Narrow" w:hAnsi="Arial Narrow"/>
          <w:b/>
          <w:bCs/>
          <w:color w:val="FF0000"/>
          <w:lang w:val="de-CH"/>
        </w:rPr>
        <w:t xml:space="preserve"> 1</w:t>
      </w:r>
    </w:p>
    <w:p w14:paraId="567CCC3F" w14:textId="42A5556D" w:rsidR="006953DE" w:rsidRDefault="00F253F5">
      <w:pPr>
        <w:rPr>
          <w:rFonts w:ascii="Arial Narrow" w:hAnsi="Arial Narrow"/>
          <w:sz w:val="23"/>
          <w:szCs w:val="23"/>
          <w:lang w:val="de-CH"/>
        </w:rPr>
      </w:pPr>
      <w:r>
        <w:rPr>
          <w:rFonts w:ascii="Arial Narrow" w:hAnsi="Arial Narrow"/>
          <w:sz w:val="23"/>
          <w:szCs w:val="23"/>
          <w:lang w:val="de-CH"/>
        </w:rPr>
        <w:t xml:space="preserve">Patient </w:t>
      </w:r>
      <w:r w:rsidR="001474D1">
        <w:rPr>
          <w:rFonts w:ascii="Arial Narrow" w:hAnsi="Arial Narrow"/>
          <w:sz w:val="23"/>
          <w:szCs w:val="23"/>
          <w:lang w:val="de-CH"/>
        </w:rPr>
        <w:t xml:space="preserve">9 </w:t>
      </w:r>
      <w:r>
        <w:rPr>
          <w:rFonts w:ascii="Arial Narrow" w:hAnsi="Arial Narrow"/>
          <w:sz w:val="23"/>
          <w:szCs w:val="23"/>
          <w:lang w:val="de-CH"/>
        </w:rPr>
        <w:t>Jahre alt</w:t>
      </w:r>
      <w:r w:rsidR="001474D1">
        <w:rPr>
          <w:rFonts w:ascii="Arial Narrow" w:hAnsi="Arial Narrow"/>
          <w:sz w:val="23"/>
          <w:szCs w:val="23"/>
          <w:lang w:val="de-CH"/>
        </w:rPr>
        <w:t xml:space="preserve">. </w:t>
      </w:r>
      <w:r w:rsidR="00BD7E4A" w:rsidRPr="00923045">
        <w:rPr>
          <w:rFonts w:ascii="Arial Narrow" w:hAnsi="Arial Narrow"/>
          <w:sz w:val="23"/>
          <w:szCs w:val="23"/>
          <w:lang w:val="de-CH"/>
        </w:rPr>
        <w:t xml:space="preserve">Vorstellung </w:t>
      </w:r>
      <w:r w:rsidR="001474D1">
        <w:rPr>
          <w:rFonts w:ascii="Arial Narrow" w:hAnsi="Arial Narrow"/>
          <w:sz w:val="23"/>
          <w:szCs w:val="23"/>
          <w:lang w:val="de-CH"/>
        </w:rPr>
        <w:t>wegen</w:t>
      </w:r>
      <w:r w:rsidR="00BD7E4A" w:rsidRPr="00923045">
        <w:rPr>
          <w:rFonts w:ascii="Arial Narrow" w:hAnsi="Arial Narrow"/>
          <w:sz w:val="23"/>
          <w:szCs w:val="23"/>
          <w:lang w:val="de-CH"/>
        </w:rPr>
        <w:t xml:space="preserve"> </w:t>
      </w:r>
      <w:r w:rsidR="006953DE">
        <w:rPr>
          <w:rFonts w:ascii="Arial Narrow" w:hAnsi="Arial Narrow"/>
          <w:sz w:val="23"/>
          <w:szCs w:val="23"/>
          <w:lang w:val="de-CH"/>
        </w:rPr>
        <w:t>rezidivierenden obstruktiven Bronchitiden, vor allem im Rahmen von Infekten. Die Lunge sei seine Schwachstelle, er habe bei diversen Auslösern (Winter, Infekte, Anstrengung) rasch Atembeschwerden</w:t>
      </w:r>
      <w:r w:rsidR="00106B7E">
        <w:rPr>
          <w:rFonts w:ascii="Arial Narrow" w:hAnsi="Arial Narrow"/>
          <w:sz w:val="23"/>
          <w:szCs w:val="23"/>
          <w:lang w:val="de-CH"/>
        </w:rPr>
        <w:t xml:space="preserve"> (Husten, </w:t>
      </w:r>
      <w:proofErr w:type="spellStart"/>
      <w:r w:rsidR="00106B7E">
        <w:rPr>
          <w:rFonts w:ascii="Arial Narrow" w:hAnsi="Arial Narrow"/>
          <w:sz w:val="23"/>
          <w:szCs w:val="23"/>
          <w:lang w:val="de-CH"/>
        </w:rPr>
        <w:t>Wheezing</w:t>
      </w:r>
      <w:proofErr w:type="spellEnd"/>
      <w:r w:rsidR="00106B7E">
        <w:rPr>
          <w:rFonts w:ascii="Arial Narrow" w:hAnsi="Arial Narrow"/>
          <w:sz w:val="23"/>
          <w:szCs w:val="23"/>
          <w:lang w:val="de-CH"/>
        </w:rPr>
        <w:t>)</w:t>
      </w:r>
      <w:r w:rsidR="006953DE">
        <w:rPr>
          <w:rFonts w:ascii="Arial Narrow" w:hAnsi="Arial Narrow"/>
          <w:sz w:val="23"/>
          <w:szCs w:val="23"/>
          <w:lang w:val="de-CH"/>
        </w:rPr>
        <w:t xml:space="preserve">. </w:t>
      </w:r>
      <w:r>
        <w:rPr>
          <w:rFonts w:ascii="Arial Narrow" w:hAnsi="Arial Narrow"/>
          <w:sz w:val="23"/>
          <w:szCs w:val="23"/>
          <w:lang w:val="de-CH"/>
        </w:rPr>
        <w:t xml:space="preserve">Mit </w:t>
      </w:r>
      <w:r w:rsidR="006953DE">
        <w:rPr>
          <w:rFonts w:ascii="Arial Narrow" w:hAnsi="Arial Narrow"/>
          <w:sz w:val="23"/>
          <w:szCs w:val="23"/>
          <w:lang w:val="de-CH"/>
        </w:rPr>
        <w:t>Fussball aufgehört, da ihn dies anstrenge und er aussetzen müsse.</w:t>
      </w:r>
    </w:p>
    <w:p w14:paraId="5CFEA998" w14:textId="77777777" w:rsidR="00423E72" w:rsidRPr="00923045" w:rsidRDefault="00423E72">
      <w:pPr>
        <w:rPr>
          <w:rFonts w:ascii="Arial Narrow" w:hAnsi="Arial Narrow"/>
          <w:sz w:val="23"/>
          <w:szCs w:val="23"/>
          <w:lang w:val="de-CH"/>
        </w:rPr>
      </w:pPr>
    </w:p>
    <w:p w14:paraId="3ABE4A4B" w14:textId="780CA012" w:rsidR="000C0976" w:rsidRPr="00923045" w:rsidRDefault="00166571">
      <w:pPr>
        <w:rPr>
          <w:rFonts w:ascii="Arial Narrow" w:hAnsi="Arial Narrow"/>
          <w:sz w:val="23"/>
          <w:szCs w:val="23"/>
          <w:lang w:val="de-CH"/>
        </w:rPr>
      </w:pPr>
      <w:r w:rsidRPr="00923045">
        <w:rPr>
          <w:rFonts w:ascii="Arial Narrow" w:hAnsi="Arial Narrow"/>
          <w:sz w:val="23"/>
          <w:szCs w:val="23"/>
          <w:lang w:val="de-CH"/>
        </w:rPr>
        <w:t>Überlegungen</w:t>
      </w:r>
      <w:r w:rsidR="00B51060" w:rsidRPr="00923045">
        <w:rPr>
          <w:rFonts w:ascii="Arial Narrow" w:hAnsi="Arial Narrow"/>
          <w:sz w:val="23"/>
          <w:szCs w:val="23"/>
          <w:lang w:val="de-CH"/>
        </w:rPr>
        <w:t xml:space="preserve"> und Diskussionspunkte</w:t>
      </w:r>
      <w:r w:rsidR="00C868F7" w:rsidRPr="00923045">
        <w:rPr>
          <w:rFonts w:ascii="Arial Narrow" w:hAnsi="Arial Narrow"/>
          <w:sz w:val="23"/>
          <w:szCs w:val="23"/>
          <w:lang w:val="de-CH"/>
        </w:rPr>
        <w:t xml:space="preserve">: </w:t>
      </w:r>
    </w:p>
    <w:p w14:paraId="7B9F0B89" w14:textId="77777777" w:rsidR="00F253F5" w:rsidRDefault="00BD7E4A" w:rsidP="009F6EB9">
      <w:pPr>
        <w:pStyle w:val="Listenabsatz"/>
        <w:numPr>
          <w:ilvl w:val="0"/>
          <w:numId w:val="4"/>
        </w:numPr>
        <w:ind w:left="567"/>
        <w:rPr>
          <w:rFonts w:ascii="Arial Narrow" w:hAnsi="Arial Narrow"/>
          <w:sz w:val="23"/>
          <w:szCs w:val="23"/>
          <w:lang w:val="de-CH"/>
        </w:rPr>
      </w:pPr>
      <w:r w:rsidRPr="00923045">
        <w:rPr>
          <w:rFonts w:ascii="Arial Narrow" w:hAnsi="Arial Narrow"/>
          <w:sz w:val="23"/>
          <w:szCs w:val="23"/>
          <w:lang w:val="de-CH"/>
        </w:rPr>
        <w:t xml:space="preserve">Woran muss ich bei der Anamnese </w:t>
      </w:r>
      <w:r w:rsidR="006953DE">
        <w:rPr>
          <w:rFonts w:ascii="Arial Narrow" w:hAnsi="Arial Narrow"/>
          <w:sz w:val="23"/>
          <w:szCs w:val="23"/>
          <w:lang w:val="de-CH"/>
        </w:rPr>
        <w:t xml:space="preserve">differentialdiagnostisch </w:t>
      </w:r>
      <w:r w:rsidRPr="00923045">
        <w:rPr>
          <w:rFonts w:ascii="Arial Narrow" w:hAnsi="Arial Narrow"/>
          <w:sz w:val="23"/>
          <w:szCs w:val="23"/>
          <w:lang w:val="de-CH"/>
        </w:rPr>
        <w:t>denken</w:t>
      </w:r>
      <w:r w:rsidR="006953DE">
        <w:rPr>
          <w:rFonts w:ascii="Arial Narrow" w:hAnsi="Arial Narrow"/>
          <w:sz w:val="23"/>
          <w:szCs w:val="23"/>
          <w:lang w:val="de-CH"/>
        </w:rPr>
        <w:t>?</w:t>
      </w:r>
      <w:r w:rsidRPr="00923045">
        <w:rPr>
          <w:rFonts w:ascii="Arial Narrow" w:hAnsi="Arial Narrow"/>
          <w:sz w:val="23"/>
          <w:szCs w:val="23"/>
          <w:lang w:val="de-CH"/>
        </w:rPr>
        <w:t xml:space="preserve"> </w:t>
      </w:r>
    </w:p>
    <w:p w14:paraId="0FB6DF22" w14:textId="4B03D289" w:rsidR="000C0976" w:rsidRPr="00923045" w:rsidRDefault="006953DE" w:rsidP="009F6EB9">
      <w:pPr>
        <w:pStyle w:val="Listenabsatz"/>
        <w:numPr>
          <w:ilvl w:val="0"/>
          <w:numId w:val="4"/>
        </w:numPr>
        <w:ind w:left="567"/>
        <w:rPr>
          <w:rFonts w:ascii="Arial Narrow" w:hAnsi="Arial Narrow"/>
          <w:sz w:val="23"/>
          <w:szCs w:val="23"/>
          <w:lang w:val="de-CH"/>
        </w:rPr>
      </w:pPr>
      <w:r>
        <w:rPr>
          <w:rFonts w:ascii="Arial Narrow" w:hAnsi="Arial Narrow"/>
          <w:sz w:val="23"/>
          <w:szCs w:val="23"/>
          <w:lang w:val="de-CH"/>
        </w:rPr>
        <w:t>W</w:t>
      </w:r>
      <w:r w:rsidR="00BD7E4A" w:rsidRPr="00923045">
        <w:rPr>
          <w:rFonts w:ascii="Arial Narrow" w:hAnsi="Arial Narrow"/>
          <w:sz w:val="23"/>
          <w:szCs w:val="23"/>
          <w:lang w:val="de-CH"/>
        </w:rPr>
        <w:t xml:space="preserve">elche </w:t>
      </w:r>
      <w:r>
        <w:rPr>
          <w:rFonts w:ascii="Arial Narrow" w:hAnsi="Arial Narrow"/>
          <w:sz w:val="23"/>
          <w:szCs w:val="23"/>
          <w:lang w:val="de-CH"/>
        </w:rPr>
        <w:t xml:space="preserve">zusätzlichen </w:t>
      </w:r>
      <w:r w:rsidR="00BD7E4A" w:rsidRPr="00923045">
        <w:rPr>
          <w:rFonts w:ascii="Arial Narrow" w:hAnsi="Arial Narrow"/>
          <w:sz w:val="23"/>
          <w:szCs w:val="23"/>
          <w:lang w:val="de-CH"/>
        </w:rPr>
        <w:t>Fragen stell</w:t>
      </w:r>
      <w:r w:rsidR="00F253F5">
        <w:rPr>
          <w:rFonts w:ascii="Arial Narrow" w:hAnsi="Arial Narrow"/>
          <w:sz w:val="23"/>
          <w:szCs w:val="23"/>
          <w:lang w:val="de-CH"/>
        </w:rPr>
        <w:t>e ich</w:t>
      </w:r>
      <w:r w:rsidR="00BD7E4A" w:rsidRPr="00923045">
        <w:rPr>
          <w:rFonts w:ascii="Arial Narrow" w:hAnsi="Arial Narrow"/>
          <w:sz w:val="23"/>
          <w:szCs w:val="23"/>
          <w:lang w:val="de-CH"/>
        </w:rPr>
        <w:t>?</w:t>
      </w:r>
    </w:p>
    <w:p w14:paraId="3B46AD56" w14:textId="65EB9C9A" w:rsidR="00C868F7" w:rsidRDefault="004173A5" w:rsidP="009F6EB9">
      <w:pPr>
        <w:pStyle w:val="Listenabsatz"/>
        <w:numPr>
          <w:ilvl w:val="0"/>
          <w:numId w:val="4"/>
        </w:numPr>
        <w:ind w:left="567"/>
        <w:rPr>
          <w:rFonts w:ascii="Arial Narrow" w:hAnsi="Arial Narrow"/>
          <w:sz w:val="23"/>
          <w:szCs w:val="23"/>
          <w:lang w:val="de-CH"/>
        </w:rPr>
      </w:pPr>
      <w:r w:rsidRPr="00923045">
        <w:rPr>
          <w:rFonts w:ascii="Arial Narrow" w:hAnsi="Arial Narrow"/>
          <w:sz w:val="23"/>
          <w:szCs w:val="23"/>
          <w:lang w:val="de-CH"/>
        </w:rPr>
        <w:t>Welche</w:t>
      </w:r>
      <w:r w:rsidR="006953DE">
        <w:rPr>
          <w:rFonts w:ascii="Arial Narrow" w:hAnsi="Arial Narrow"/>
          <w:sz w:val="23"/>
          <w:szCs w:val="23"/>
          <w:lang w:val="de-CH"/>
        </w:rPr>
        <w:t xml:space="preserve"> </w:t>
      </w:r>
      <w:r w:rsidR="000C0976" w:rsidRPr="00923045">
        <w:rPr>
          <w:rFonts w:ascii="Arial Narrow" w:hAnsi="Arial Narrow"/>
          <w:sz w:val="23"/>
          <w:szCs w:val="23"/>
          <w:lang w:val="de-CH"/>
        </w:rPr>
        <w:t xml:space="preserve">Allergene </w:t>
      </w:r>
      <w:r w:rsidR="00F253F5">
        <w:rPr>
          <w:rFonts w:ascii="Arial Narrow" w:hAnsi="Arial Narrow"/>
          <w:sz w:val="23"/>
          <w:szCs w:val="23"/>
          <w:lang w:val="de-CH"/>
        </w:rPr>
        <w:t xml:space="preserve">soll ich </w:t>
      </w:r>
      <w:r w:rsidR="006953DE">
        <w:rPr>
          <w:rFonts w:ascii="Arial Narrow" w:hAnsi="Arial Narrow"/>
          <w:sz w:val="23"/>
          <w:szCs w:val="23"/>
          <w:lang w:val="de-CH"/>
        </w:rPr>
        <w:t>in der</w:t>
      </w:r>
      <w:r w:rsidR="000C0976" w:rsidRPr="00923045">
        <w:rPr>
          <w:rFonts w:ascii="Arial Narrow" w:hAnsi="Arial Narrow"/>
          <w:sz w:val="23"/>
          <w:szCs w:val="23"/>
          <w:lang w:val="de-CH"/>
        </w:rPr>
        <w:t xml:space="preserve"> </w:t>
      </w:r>
      <w:r w:rsidR="00BD7E4A" w:rsidRPr="00923045">
        <w:rPr>
          <w:rFonts w:ascii="Arial Narrow" w:hAnsi="Arial Narrow"/>
          <w:sz w:val="23"/>
          <w:szCs w:val="23"/>
          <w:lang w:val="de-CH"/>
        </w:rPr>
        <w:t xml:space="preserve">diagnostischen </w:t>
      </w:r>
      <w:r w:rsidR="00C868F7" w:rsidRPr="00923045">
        <w:rPr>
          <w:rFonts w:ascii="Arial Narrow" w:hAnsi="Arial Narrow"/>
          <w:sz w:val="23"/>
          <w:szCs w:val="23"/>
          <w:lang w:val="de-CH"/>
        </w:rPr>
        <w:t>Abklärung</w:t>
      </w:r>
      <w:r w:rsidR="006953DE">
        <w:rPr>
          <w:rFonts w:ascii="Arial Narrow" w:hAnsi="Arial Narrow"/>
          <w:sz w:val="23"/>
          <w:szCs w:val="23"/>
          <w:lang w:val="de-CH"/>
        </w:rPr>
        <w:t xml:space="preserve"> bestimmen</w:t>
      </w:r>
      <w:r w:rsidR="00F253F5">
        <w:rPr>
          <w:rFonts w:ascii="Arial Narrow" w:hAnsi="Arial Narrow"/>
          <w:sz w:val="23"/>
          <w:szCs w:val="23"/>
          <w:lang w:val="de-CH"/>
        </w:rPr>
        <w:t xml:space="preserve"> </w:t>
      </w:r>
      <w:r w:rsidR="00106B7E">
        <w:rPr>
          <w:rFonts w:ascii="Arial Narrow" w:hAnsi="Arial Narrow"/>
          <w:sz w:val="23"/>
          <w:szCs w:val="23"/>
          <w:lang w:val="de-CH"/>
        </w:rPr>
        <w:t xml:space="preserve">und welche </w:t>
      </w:r>
      <w:r w:rsidR="00334FBC">
        <w:rPr>
          <w:rFonts w:ascii="Arial Narrow" w:hAnsi="Arial Narrow"/>
          <w:sz w:val="23"/>
          <w:szCs w:val="23"/>
          <w:lang w:val="de-CH"/>
        </w:rPr>
        <w:t>Test</w:t>
      </w:r>
      <w:r w:rsidR="00947706">
        <w:rPr>
          <w:rFonts w:ascii="Arial Narrow" w:hAnsi="Arial Narrow"/>
          <w:sz w:val="23"/>
          <w:szCs w:val="23"/>
          <w:lang w:val="de-CH"/>
        </w:rPr>
        <w:t>s sind machbar und sinnvoll</w:t>
      </w:r>
      <w:r w:rsidRPr="00923045">
        <w:rPr>
          <w:rFonts w:ascii="Arial Narrow" w:hAnsi="Arial Narrow"/>
          <w:sz w:val="23"/>
          <w:szCs w:val="23"/>
          <w:lang w:val="de-CH"/>
        </w:rPr>
        <w:t>?</w:t>
      </w:r>
      <w:r w:rsidR="00C868F7" w:rsidRPr="00923045">
        <w:rPr>
          <w:rFonts w:ascii="Arial Narrow" w:hAnsi="Arial Narrow"/>
          <w:sz w:val="23"/>
          <w:szCs w:val="23"/>
          <w:lang w:val="de-CH"/>
        </w:rPr>
        <w:t xml:space="preserve"> </w:t>
      </w:r>
    </w:p>
    <w:p w14:paraId="52C58053" w14:textId="1E9C0D85" w:rsidR="007A2AF8" w:rsidRDefault="007A2AF8">
      <w:pPr>
        <w:rPr>
          <w:rFonts w:ascii="Arial Narrow" w:hAnsi="Arial Narrow"/>
          <w:sz w:val="23"/>
          <w:szCs w:val="23"/>
          <w:lang w:val="de-CH"/>
        </w:rPr>
      </w:pPr>
    </w:p>
    <w:p w14:paraId="63BF7192" w14:textId="77777777" w:rsidR="00947706" w:rsidRPr="00923045" w:rsidRDefault="00947706">
      <w:pPr>
        <w:rPr>
          <w:rFonts w:ascii="Arial Narrow" w:hAnsi="Arial Narrow"/>
          <w:sz w:val="23"/>
          <w:szCs w:val="23"/>
          <w:lang w:val="de-CH"/>
        </w:rPr>
      </w:pPr>
    </w:p>
    <w:p w14:paraId="77826DB9" w14:textId="58CD8E9A" w:rsidR="000C0976" w:rsidRPr="00E65833" w:rsidRDefault="00E65833" w:rsidP="000C0976">
      <w:pPr>
        <w:rPr>
          <w:rFonts w:ascii="Arial Narrow" w:hAnsi="Arial Narrow"/>
          <w:sz w:val="23"/>
          <w:szCs w:val="23"/>
          <w:u w:val="single"/>
          <w:lang w:val="de-CH"/>
        </w:rPr>
      </w:pPr>
      <w:proofErr w:type="spellStart"/>
      <w:r w:rsidRPr="00E65833">
        <w:rPr>
          <w:rFonts w:ascii="Arial Narrow" w:hAnsi="Arial Narrow"/>
          <w:sz w:val="23"/>
          <w:szCs w:val="23"/>
          <w:u w:val="single"/>
          <w:lang w:val="de-CH"/>
        </w:rPr>
        <w:t>Findings</w:t>
      </w:r>
      <w:proofErr w:type="spellEnd"/>
      <w:r w:rsidRPr="00E65833">
        <w:rPr>
          <w:rFonts w:ascii="Arial Narrow" w:hAnsi="Arial Narrow"/>
          <w:sz w:val="23"/>
          <w:szCs w:val="23"/>
          <w:u w:val="single"/>
          <w:lang w:val="de-CH"/>
        </w:rPr>
        <w:t>/Antworten:</w:t>
      </w:r>
    </w:p>
    <w:p w14:paraId="60E47DCA" w14:textId="38BA920A" w:rsidR="00E65833" w:rsidRDefault="00E65833" w:rsidP="000C0976">
      <w:pPr>
        <w:rPr>
          <w:rFonts w:ascii="Arial Narrow" w:hAnsi="Arial Narrow"/>
          <w:sz w:val="23"/>
          <w:szCs w:val="23"/>
          <w:lang w:val="de-CH"/>
        </w:rPr>
      </w:pPr>
    </w:p>
    <w:p w14:paraId="6881536F" w14:textId="446AC64E" w:rsidR="00E65833" w:rsidRDefault="00E65833" w:rsidP="000C0976">
      <w:pPr>
        <w:rPr>
          <w:rFonts w:ascii="Arial Narrow" w:hAnsi="Arial Narrow"/>
          <w:sz w:val="23"/>
          <w:szCs w:val="23"/>
          <w:lang w:val="de-CH"/>
        </w:rPr>
      </w:pPr>
    </w:p>
    <w:p w14:paraId="4F467746" w14:textId="5D5AA992" w:rsidR="00E65833" w:rsidRDefault="00E65833" w:rsidP="000C0976">
      <w:pPr>
        <w:rPr>
          <w:rFonts w:ascii="Arial Narrow" w:hAnsi="Arial Narrow"/>
          <w:sz w:val="23"/>
          <w:szCs w:val="23"/>
          <w:lang w:val="de-CH"/>
        </w:rPr>
      </w:pPr>
    </w:p>
    <w:p w14:paraId="7A282A84" w14:textId="71F3FA0B" w:rsidR="00E65833" w:rsidRDefault="00E65833" w:rsidP="000C0976">
      <w:pPr>
        <w:rPr>
          <w:rFonts w:ascii="Arial Narrow" w:hAnsi="Arial Narrow"/>
          <w:sz w:val="23"/>
          <w:szCs w:val="23"/>
          <w:lang w:val="de-CH"/>
        </w:rPr>
      </w:pPr>
    </w:p>
    <w:p w14:paraId="37CC6E02" w14:textId="38A51FDD" w:rsidR="00E65833" w:rsidRDefault="00E65833" w:rsidP="000C0976">
      <w:pPr>
        <w:rPr>
          <w:rFonts w:ascii="Arial Narrow" w:hAnsi="Arial Narrow"/>
          <w:sz w:val="23"/>
          <w:szCs w:val="23"/>
          <w:lang w:val="de-CH"/>
        </w:rPr>
      </w:pPr>
    </w:p>
    <w:p w14:paraId="31C432A9" w14:textId="4ED83AE9" w:rsidR="00E65833" w:rsidRDefault="00E65833" w:rsidP="000C0976">
      <w:pPr>
        <w:rPr>
          <w:rFonts w:ascii="Arial Narrow" w:hAnsi="Arial Narrow"/>
          <w:sz w:val="23"/>
          <w:szCs w:val="23"/>
          <w:lang w:val="de-CH"/>
        </w:rPr>
      </w:pPr>
    </w:p>
    <w:p w14:paraId="5858DB5A" w14:textId="63E3FC50" w:rsidR="00E65833" w:rsidRDefault="00E65833" w:rsidP="000C0976">
      <w:pPr>
        <w:rPr>
          <w:rFonts w:ascii="Arial Narrow" w:hAnsi="Arial Narrow"/>
          <w:sz w:val="23"/>
          <w:szCs w:val="23"/>
          <w:lang w:val="de-CH"/>
        </w:rPr>
      </w:pPr>
    </w:p>
    <w:p w14:paraId="3C536320" w14:textId="660EA933" w:rsidR="00E65833" w:rsidRDefault="00E65833" w:rsidP="000C0976">
      <w:pPr>
        <w:rPr>
          <w:rFonts w:ascii="Arial Narrow" w:hAnsi="Arial Narrow"/>
          <w:sz w:val="23"/>
          <w:szCs w:val="23"/>
          <w:lang w:val="de-CH"/>
        </w:rPr>
      </w:pPr>
    </w:p>
    <w:p w14:paraId="5B7DFCEA" w14:textId="77777777" w:rsidR="00E65833" w:rsidRPr="00923045" w:rsidRDefault="00E65833" w:rsidP="000C0976">
      <w:pPr>
        <w:rPr>
          <w:rFonts w:ascii="Arial Narrow" w:hAnsi="Arial Narrow"/>
          <w:sz w:val="23"/>
          <w:szCs w:val="23"/>
          <w:lang w:val="de-CH"/>
        </w:rPr>
      </w:pPr>
    </w:p>
    <w:p w14:paraId="51D10358" w14:textId="77777777" w:rsidR="00E65833" w:rsidRDefault="00E65833">
      <w:pPr>
        <w:rPr>
          <w:rFonts w:ascii="Arial Narrow" w:hAnsi="Arial Narrow"/>
          <w:b/>
          <w:bCs/>
          <w:color w:val="FF0000"/>
          <w:lang w:val="de-CH"/>
        </w:rPr>
      </w:pPr>
      <w:r>
        <w:rPr>
          <w:rFonts w:ascii="Arial Narrow" w:hAnsi="Arial Narrow"/>
          <w:b/>
          <w:bCs/>
          <w:color w:val="FF0000"/>
          <w:lang w:val="de-CH"/>
        </w:rPr>
        <w:br w:type="page"/>
      </w:r>
    </w:p>
    <w:p w14:paraId="05A0A402" w14:textId="77777777" w:rsidR="00FA32B2" w:rsidRPr="00FA32B2" w:rsidRDefault="00FA32B2" w:rsidP="00FA32B2">
      <w:pPr>
        <w:ind w:right="-261"/>
        <w:rPr>
          <w:rFonts w:ascii="Arial Narrow" w:hAnsi="Arial Narrow"/>
          <w:color w:val="FF0000"/>
          <w:sz w:val="28"/>
          <w:szCs w:val="28"/>
          <w:u w:val="single"/>
          <w:lang w:val="de-CH"/>
        </w:rPr>
      </w:pPr>
      <w:r w:rsidRPr="00FA32B2">
        <w:rPr>
          <w:rFonts w:ascii="Arial Narrow" w:hAnsi="Arial Narrow"/>
          <w:color w:val="FF0000"/>
          <w:sz w:val="28"/>
          <w:szCs w:val="28"/>
          <w:u w:val="single"/>
          <w:lang w:val="de-CH"/>
        </w:rPr>
        <w:lastRenderedPageBreak/>
        <w:t>Fall</w:t>
      </w:r>
      <w:r>
        <w:rPr>
          <w:rFonts w:ascii="Arial Narrow" w:hAnsi="Arial Narrow"/>
          <w:color w:val="FF0000"/>
          <w:sz w:val="28"/>
          <w:szCs w:val="28"/>
          <w:u w:val="single"/>
          <w:lang w:val="de-CH"/>
        </w:rPr>
        <w:t>vignetten</w:t>
      </w:r>
      <w:r w:rsidRPr="00FA32B2">
        <w:rPr>
          <w:rFonts w:ascii="Arial Narrow" w:hAnsi="Arial Narrow"/>
          <w:color w:val="FF0000"/>
          <w:sz w:val="28"/>
          <w:szCs w:val="28"/>
          <w:u w:val="single"/>
          <w:lang w:val="de-CH"/>
        </w:rPr>
        <w:t xml:space="preserve"> Milben-/Schimmelpilz- und Katzen-/Hundeepithelien-Allergien</w:t>
      </w:r>
    </w:p>
    <w:p w14:paraId="1DF84C74" w14:textId="77777777" w:rsidR="00E65833" w:rsidRDefault="00E65833" w:rsidP="00BD7E4A">
      <w:pPr>
        <w:rPr>
          <w:rFonts w:ascii="Arial Narrow" w:hAnsi="Arial Narrow"/>
          <w:b/>
          <w:bCs/>
          <w:color w:val="FF0000"/>
          <w:lang w:val="de-CH"/>
        </w:rPr>
      </w:pPr>
    </w:p>
    <w:p w14:paraId="7C955A26" w14:textId="77777777" w:rsidR="00E65833" w:rsidRDefault="00E65833" w:rsidP="00BD7E4A">
      <w:pPr>
        <w:rPr>
          <w:rFonts w:ascii="Arial Narrow" w:hAnsi="Arial Narrow"/>
          <w:b/>
          <w:bCs/>
          <w:color w:val="FF0000"/>
          <w:lang w:val="de-CH"/>
        </w:rPr>
      </w:pPr>
    </w:p>
    <w:p w14:paraId="5A8DD9C2" w14:textId="5999CE8A" w:rsidR="00BD7E4A" w:rsidRPr="00F253F5" w:rsidRDefault="00BD7E4A" w:rsidP="00BD7E4A">
      <w:pPr>
        <w:rPr>
          <w:rFonts w:ascii="Arial Narrow" w:hAnsi="Arial Narrow"/>
          <w:b/>
          <w:bCs/>
          <w:color w:val="FF0000"/>
          <w:lang w:val="de-CH"/>
        </w:rPr>
      </w:pPr>
      <w:r w:rsidRPr="00F253F5">
        <w:rPr>
          <w:rFonts w:ascii="Arial Narrow" w:hAnsi="Arial Narrow"/>
          <w:b/>
          <w:bCs/>
          <w:color w:val="FF0000"/>
          <w:lang w:val="de-CH"/>
        </w:rPr>
        <w:t>Fallvignette 2</w:t>
      </w:r>
    </w:p>
    <w:p w14:paraId="248EC9DD" w14:textId="77777777" w:rsidR="00166571" w:rsidRPr="00923045" w:rsidRDefault="00166571" w:rsidP="000C0976">
      <w:pPr>
        <w:rPr>
          <w:rFonts w:ascii="Arial Narrow" w:hAnsi="Arial Narrow"/>
          <w:sz w:val="23"/>
          <w:szCs w:val="23"/>
          <w:lang w:val="de-CH"/>
        </w:rPr>
      </w:pPr>
    </w:p>
    <w:p w14:paraId="74FF71C1" w14:textId="7534DD5B" w:rsidR="000C0976" w:rsidRPr="00923045" w:rsidRDefault="00166571" w:rsidP="000C0976">
      <w:pPr>
        <w:rPr>
          <w:rFonts w:ascii="Arial Narrow" w:hAnsi="Arial Narrow"/>
          <w:sz w:val="23"/>
          <w:szCs w:val="23"/>
          <w:lang w:val="de-CH"/>
        </w:rPr>
      </w:pPr>
      <w:r w:rsidRPr="00923045">
        <w:rPr>
          <w:rFonts w:ascii="Arial Narrow" w:hAnsi="Arial Narrow"/>
          <w:sz w:val="23"/>
          <w:szCs w:val="23"/>
          <w:lang w:val="de-CH"/>
        </w:rPr>
        <w:t>Vorstellung der Patientin</w:t>
      </w:r>
      <w:r w:rsidR="00F2647B">
        <w:rPr>
          <w:rFonts w:ascii="Arial Narrow" w:hAnsi="Arial Narrow"/>
          <w:sz w:val="23"/>
          <w:szCs w:val="23"/>
          <w:lang w:val="de-CH"/>
        </w:rPr>
        <w:t xml:space="preserve">, 5 </w:t>
      </w:r>
      <w:r w:rsidR="00F253F5">
        <w:rPr>
          <w:rFonts w:ascii="Arial Narrow" w:hAnsi="Arial Narrow"/>
          <w:sz w:val="23"/>
          <w:szCs w:val="23"/>
          <w:lang w:val="de-CH"/>
        </w:rPr>
        <w:t xml:space="preserve">Jahre </w:t>
      </w:r>
      <w:r w:rsidR="000A0516">
        <w:rPr>
          <w:rFonts w:ascii="Arial Narrow" w:hAnsi="Arial Narrow"/>
          <w:sz w:val="23"/>
          <w:szCs w:val="23"/>
          <w:lang w:val="de-CH"/>
        </w:rPr>
        <w:t>alt</w:t>
      </w:r>
      <w:r w:rsidR="00F2647B">
        <w:rPr>
          <w:rFonts w:ascii="Arial Narrow" w:hAnsi="Arial Narrow"/>
          <w:sz w:val="23"/>
          <w:szCs w:val="23"/>
          <w:lang w:val="de-CH"/>
        </w:rPr>
        <w:t>, mit seit knapp 12 Monaten chronisch behinde</w:t>
      </w:r>
      <w:r w:rsidR="00F253F5">
        <w:rPr>
          <w:rFonts w:ascii="Arial Narrow" w:hAnsi="Arial Narrow"/>
          <w:sz w:val="23"/>
          <w:szCs w:val="23"/>
          <w:lang w:val="de-CH"/>
        </w:rPr>
        <w:t>r</w:t>
      </w:r>
      <w:r w:rsidR="00F2647B">
        <w:rPr>
          <w:rFonts w:ascii="Arial Narrow" w:hAnsi="Arial Narrow"/>
          <w:sz w:val="23"/>
          <w:szCs w:val="23"/>
          <w:lang w:val="de-CH"/>
        </w:rPr>
        <w:t xml:space="preserve">ter Nasenatmung. Keine Hinweise </w:t>
      </w:r>
      <w:r w:rsidR="00F253F5">
        <w:rPr>
          <w:rFonts w:ascii="Arial Narrow" w:hAnsi="Arial Narrow"/>
          <w:sz w:val="23"/>
          <w:szCs w:val="23"/>
          <w:lang w:val="de-CH"/>
        </w:rPr>
        <w:t>auf</w:t>
      </w:r>
      <w:r w:rsidR="00F2647B">
        <w:rPr>
          <w:rFonts w:ascii="Arial Narrow" w:hAnsi="Arial Narrow"/>
          <w:sz w:val="23"/>
          <w:szCs w:val="23"/>
          <w:lang w:val="de-CH"/>
        </w:rPr>
        <w:t xml:space="preserve"> Infekte. Persistierend auch nach der Wintersaison. Abschwellende Nasentropfen brachten wenig Besserung. </w:t>
      </w:r>
      <w:proofErr w:type="spellStart"/>
      <w:r w:rsidR="00F2647B">
        <w:rPr>
          <w:rFonts w:ascii="Arial Narrow" w:hAnsi="Arial Narrow"/>
          <w:sz w:val="23"/>
          <w:szCs w:val="23"/>
          <w:lang w:val="de-CH"/>
        </w:rPr>
        <w:t>Avamys</w:t>
      </w:r>
      <w:proofErr w:type="spellEnd"/>
      <w:r w:rsidR="00F2647B">
        <w:rPr>
          <w:rFonts w:ascii="Arial Narrow" w:hAnsi="Arial Narrow"/>
          <w:sz w:val="23"/>
          <w:szCs w:val="23"/>
          <w:lang w:val="de-CH"/>
        </w:rPr>
        <w:t xml:space="preserve"> über 2 Monate führte zu etwas weniger Symptomen. Eine Diagnostik bezüglich Hausstaubmilbenallergie zeigte eine Sensibilisierung für </w:t>
      </w:r>
      <w:r w:rsidR="004D3DCC" w:rsidRPr="00923045">
        <w:rPr>
          <w:rFonts w:ascii="Arial Narrow" w:hAnsi="Arial Narrow"/>
          <w:sz w:val="23"/>
          <w:szCs w:val="23"/>
          <w:lang w:val="de-CH"/>
        </w:rPr>
        <w:t>Hausstaubmilben</w:t>
      </w:r>
      <w:r w:rsidR="00F2647B">
        <w:rPr>
          <w:rFonts w:ascii="Arial Narrow" w:hAnsi="Arial Narrow"/>
          <w:sz w:val="23"/>
          <w:szCs w:val="23"/>
          <w:lang w:val="de-CH"/>
        </w:rPr>
        <w:t>.</w:t>
      </w:r>
    </w:p>
    <w:p w14:paraId="208C7468" w14:textId="77777777" w:rsidR="00B51060" w:rsidRPr="00923045" w:rsidRDefault="00B51060" w:rsidP="00B51060">
      <w:pPr>
        <w:rPr>
          <w:rFonts w:ascii="Arial Narrow" w:hAnsi="Arial Narrow"/>
          <w:sz w:val="23"/>
          <w:szCs w:val="23"/>
          <w:lang w:val="de-CH"/>
        </w:rPr>
      </w:pPr>
    </w:p>
    <w:p w14:paraId="6ACBC691" w14:textId="268D94A6" w:rsidR="00B51060" w:rsidRPr="00923045" w:rsidRDefault="00B51060" w:rsidP="00B51060">
      <w:pPr>
        <w:rPr>
          <w:rFonts w:ascii="Arial Narrow" w:hAnsi="Arial Narrow"/>
          <w:sz w:val="23"/>
          <w:szCs w:val="23"/>
          <w:lang w:val="de-CH"/>
        </w:rPr>
      </w:pPr>
      <w:r w:rsidRPr="00923045">
        <w:rPr>
          <w:rFonts w:ascii="Arial Narrow" w:hAnsi="Arial Narrow"/>
          <w:sz w:val="23"/>
          <w:szCs w:val="23"/>
          <w:lang w:val="de-CH"/>
        </w:rPr>
        <w:t xml:space="preserve">Überlegungen und Diskussionspunkte: </w:t>
      </w:r>
    </w:p>
    <w:p w14:paraId="10CBDA4D" w14:textId="1FF35063" w:rsidR="000C0976" w:rsidRPr="00923045" w:rsidRDefault="000C0976" w:rsidP="009F6EB9">
      <w:pPr>
        <w:pStyle w:val="Listenabsatz"/>
        <w:numPr>
          <w:ilvl w:val="0"/>
          <w:numId w:val="4"/>
        </w:numPr>
        <w:ind w:left="567"/>
        <w:rPr>
          <w:rFonts w:ascii="Arial Narrow" w:hAnsi="Arial Narrow"/>
          <w:sz w:val="23"/>
          <w:szCs w:val="23"/>
          <w:lang w:val="de-CH"/>
        </w:rPr>
      </w:pPr>
      <w:r w:rsidRPr="00923045">
        <w:rPr>
          <w:rFonts w:ascii="Arial Narrow" w:hAnsi="Arial Narrow"/>
          <w:sz w:val="23"/>
          <w:szCs w:val="23"/>
          <w:lang w:val="de-CH"/>
        </w:rPr>
        <w:t xml:space="preserve">Wie </w:t>
      </w:r>
      <w:r w:rsidR="009F6EB9" w:rsidRPr="00923045">
        <w:rPr>
          <w:rFonts w:ascii="Arial Narrow" w:hAnsi="Arial Narrow"/>
          <w:sz w:val="23"/>
          <w:szCs w:val="23"/>
          <w:lang w:val="de-CH"/>
        </w:rPr>
        <w:t xml:space="preserve">berate ich die </w:t>
      </w:r>
      <w:r w:rsidRPr="00923045">
        <w:rPr>
          <w:rFonts w:ascii="Arial Narrow" w:hAnsi="Arial Narrow"/>
          <w:sz w:val="23"/>
          <w:szCs w:val="23"/>
          <w:lang w:val="de-CH"/>
        </w:rPr>
        <w:t>Eltern bezüglich Milbensanierung?</w:t>
      </w:r>
    </w:p>
    <w:p w14:paraId="63D2D0E8" w14:textId="04A2E720" w:rsidR="00AF3B29" w:rsidRPr="00947706" w:rsidRDefault="009F6EB9" w:rsidP="00AF3B29">
      <w:pPr>
        <w:pStyle w:val="Listenabsatz"/>
        <w:numPr>
          <w:ilvl w:val="0"/>
          <w:numId w:val="4"/>
        </w:numPr>
        <w:ind w:left="567"/>
        <w:rPr>
          <w:rFonts w:ascii="Arial Narrow" w:hAnsi="Arial Narrow"/>
          <w:sz w:val="23"/>
          <w:szCs w:val="23"/>
          <w:lang w:val="de-CH"/>
        </w:rPr>
      </w:pPr>
      <w:r w:rsidRPr="00923045">
        <w:rPr>
          <w:rFonts w:ascii="Arial Narrow" w:hAnsi="Arial Narrow"/>
          <w:sz w:val="23"/>
          <w:szCs w:val="23"/>
          <w:lang w:val="de-CH"/>
        </w:rPr>
        <w:t>Wie kann ich präventiv vorgehen, um einer eventuellen Asthmaproblematik entgegenzuwirken?</w:t>
      </w:r>
    </w:p>
    <w:p w14:paraId="69A8940E" w14:textId="77777777" w:rsidR="004173A5" w:rsidRPr="00923045" w:rsidRDefault="004173A5">
      <w:pPr>
        <w:rPr>
          <w:rFonts w:ascii="Arial Narrow" w:hAnsi="Arial Narrow"/>
          <w:sz w:val="23"/>
          <w:szCs w:val="23"/>
          <w:lang w:val="de-CH"/>
        </w:rPr>
      </w:pPr>
    </w:p>
    <w:p w14:paraId="0B2ABD5D" w14:textId="77777777" w:rsidR="00E65833" w:rsidRPr="00923045" w:rsidRDefault="00E65833" w:rsidP="00E65833">
      <w:pPr>
        <w:rPr>
          <w:rFonts w:ascii="Arial Narrow" w:hAnsi="Arial Narrow"/>
          <w:sz w:val="23"/>
          <w:szCs w:val="23"/>
          <w:lang w:val="de-CH"/>
        </w:rPr>
      </w:pPr>
    </w:p>
    <w:p w14:paraId="01AF5ED9" w14:textId="77777777" w:rsidR="00E65833" w:rsidRPr="00E65833" w:rsidRDefault="00E65833" w:rsidP="00E65833">
      <w:pPr>
        <w:rPr>
          <w:rFonts w:ascii="Arial Narrow" w:hAnsi="Arial Narrow"/>
          <w:sz w:val="23"/>
          <w:szCs w:val="23"/>
          <w:u w:val="single"/>
          <w:lang w:val="de-CH"/>
        </w:rPr>
      </w:pPr>
      <w:proofErr w:type="spellStart"/>
      <w:r w:rsidRPr="00E65833">
        <w:rPr>
          <w:rFonts w:ascii="Arial Narrow" w:hAnsi="Arial Narrow"/>
          <w:sz w:val="23"/>
          <w:szCs w:val="23"/>
          <w:u w:val="single"/>
          <w:lang w:val="de-CH"/>
        </w:rPr>
        <w:t>Findings</w:t>
      </w:r>
      <w:proofErr w:type="spellEnd"/>
      <w:r w:rsidRPr="00E65833">
        <w:rPr>
          <w:rFonts w:ascii="Arial Narrow" w:hAnsi="Arial Narrow"/>
          <w:sz w:val="23"/>
          <w:szCs w:val="23"/>
          <w:u w:val="single"/>
          <w:lang w:val="de-CH"/>
        </w:rPr>
        <w:t>/Antworten:</w:t>
      </w:r>
    </w:p>
    <w:p w14:paraId="3FD657F0" w14:textId="77777777" w:rsidR="00E65833" w:rsidRDefault="00E65833" w:rsidP="00E65833">
      <w:pPr>
        <w:rPr>
          <w:rFonts w:ascii="Arial Narrow" w:hAnsi="Arial Narrow"/>
          <w:sz w:val="23"/>
          <w:szCs w:val="23"/>
          <w:lang w:val="de-CH"/>
        </w:rPr>
      </w:pPr>
    </w:p>
    <w:p w14:paraId="1CF8795E" w14:textId="77777777" w:rsidR="00E65833" w:rsidRDefault="00E65833" w:rsidP="00E65833">
      <w:pPr>
        <w:rPr>
          <w:rFonts w:ascii="Arial Narrow" w:hAnsi="Arial Narrow"/>
          <w:sz w:val="23"/>
          <w:szCs w:val="23"/>
          <w:lang w:val="de-CH"/>
        </w:rPr>
      </w:pPr>
    </w:p>
    <w:p w14:paraId="0354DA34" w14:textId="77777777" w:rsidR="00E65833" w:rsidRDefault="00E65833" w:rsidP="00E65833">
      <w:pPr>
        <w:rPr>
          <w:rFonts w:ascii="Arial Narrow" w:hAnsi="Arial Narrow"/>
          <w:sz w:val="23"/>
          <w:szCs w:val="23"/>
          <w:lang w:val="de-CH"/>
        </w:rPr>
      </w:pPr>
    </w:p>
    <w:p w14:paraId="6943A234" w14:textId="77777777" w:rsidR="00E65833" w:rsidRDefault="00E65833" w:rsidP="00E65833">
      <w:pPr>
        <w:rPr>
          <w:rFonts w:ascii="Arial Narrow" w:hAnsi="Arial Narrow"/>
          <w:sz w:val="23"/>
          <w:szCs w:val="23"/>
          <w:lang w:val="de-CH"/>
        </w:rPr>
      </w:pPr>
    </w:p>
    <w:p w14:paraId="62B29043" w14:textId="77777777" w:rsidR="00E65833" w:rsidRDefault="00E65833" w:rsidP="00E65833">
      <w:pPr>
        <w:rPr>
          <w:rFonts w:ascii="Arial Narrow" w:hAnsi="Arial Narrow"/>
          <w:sz w:val="23"/>
          <w:szCs w:val="23"/>
          <w:lang w:val="de-CH"/>
        </w:rPr>
      </w:pPr>
    </w:p>
    <w:p w14:paraId="77555658" w14:textId="77777777" w:rsidR="00E65833" w:rsidRDefault="00E65833" w:rsidP="00E65833">
      <w:pPr>
        <w:rPr>
          <w:rFonts w:ascii="Arial Narrow" w:hAnsi="Arial Narrow"/>
          <w:sz w:val="23"/>
          <w:szCs w:val="23"/>
          <w:lang w:val="de-CH"/>
        </w:rPr>
      </w:pPr>
    </w:p>
    <w:p w14:paraId="1FDE5F6A" w14:textId="142A90EF" w:rsidR="00E65833" w:rsidRDefault="00E65833" w:rsidP="00E65833">
      <w:pPr>
        <w:rPr>
          <w:rFonts w:ascii="Arial Narrow" w:hAnsi="Arial Narrow"/>
          <w:sz w:val="23"/>
          <w:szCs w:val="23"/>
          <w:lang w:val="de-CH"/>
        </w:rPr>
      </w:pPr>
    </w:p>
    <w:p w14:paraId="4006D546" w14:textId="6130BDF6" w:rsidR="00FA32B2" w:rsidRDefault="00FA32B2" w:rsidP="00E65833">
      <w:pPr>
        <w:rPr>
          <w:rFonts w:ascii="Arial Narrow" w:hAnsi="Arial Narrow"/>
          <w:sz w:val="23"/>
          <w:szCs w:val="23"/>
          <w:lang w:val="de-CH"/>
        </w:rPr>
      </w:pPr>
    </w:p>
    <w:p w14:paraId="25F476E9" w14:textId="2E829BBE" w:rsidR="00FA32B2" w:rsidRDefault="00FA32B2" w:rsidP="00E65833">
      <w:pPr>
        <w:rPr>
          <w:rFonts w:ascii="Arial Narrow" w:hAnsi="Arial Narrow"/>
          <w:sz w:val="23"/>
          <w:szCs w:val="23"/>
          <w:lang w:val="de-CH"/>
        </w:rPr>
      </w:pPr>
    </w:p>
    <w:p w14:paraId="639D8C5B" w14:textId="2E1E7213" w:rsidR="00FA32B2" w:rsidRDefault="00FA32B2" w:rsidP="00E65833">
      <w:pPr>
        <w:rPr>
          <w:rFonts w:ascii="Arial Narrow" w:hAnsi="Arial Narrow"/>
          <w:sz w:val="23"/>
          <w:szCs w:val="23"/>
          <w:lang w:val="de-CH"/>
        </w:rPr>
      </w:pPr>
    </w:p>
    <w:p w14:paraId="610B15C5" w14:textId="014F22BA" w:rsidR="00FA32B2" w:rsidRDefault="00FA32B2" w:rsidP="00E65833">
      <w:pPr>
        <w:rPr>
          <w:rFonts w:ascii="Arial Narrow" w:hAnsi="Arial Narrow"/>
          <w:sz w:val="23"/>
          <w:szCs w:val="23"/>
          <w:lang w:val="de-CH"/>
        </w:rPr>
      </w:pPr>
    </w:p>
    <w:p w14:paraId="53F3EC39" w14:textId="77777777" w:rsidR="00FA32B2" w:rsidRDefault="00FA32B2" w:rsidP="00E65833">
      <w:pPr>
        <w:rPr>
          <w:rFonts w:ascii="Arial Narrow" w:hAnsi="Arial Narrow"/>
          <w:sz w:val="23"/>
          <w:szCs w:val="23"/>
          <w:lang w:val="de-CH"/>
        </w:rPr>
      </w:pPr>
    </w:p>
    <w:p w14:paraId="30FF1949" w14:textId="77777777" w:rsidR="00E65833" w:rsidRDefault="00E65833" w:rsidP="00E65833">
      <w:pPr>
        <w:rPr>
          <w:rFonts w:ascii="Arial Narrow" w:hAnsi="Arial Narrow"/>
          <w:sz w:val="23"/>
          <w:szCs w:val="23"/>
          <w:lang w:val="de-CH"/>
        </w:rPr>
      </w:pPr>
    </w:p>
    <w:p w14:paraId="4579CCB4" w14:textId="77777777" w:rsidR="00E65833" w:rsidRPr="00923045" w:rsidRDefault="00E65833" w:rsidP="00E65833">
      <w:pPr>
        <w:rPr>
          <w:rFonts w:ascii="Arial Narrow" w:hAnsi="Arial Narrow"/>
          <w:sz w:val="23"/>
          <w:szCs w:val="23"/>
          <w:lang w:val="de-CH"/>
        </w:rPr>
      </w:pPr>
    </w:p>
    <w:p w14:paraId="16345C60" w14:textId="7DD8CDE2" w:rsidR="004173A5" w:rsidRDefault="004173A5">
      <w:pPr>
        <w:rPr>
          <w:rFonts w:ascii="Arial Narrow" w:hAnsi="Arial Narrow"/>
          <w:sz w:val="23"/>
          <w:szCs w:val="23"/>
          <w:lang w:val="de-CH"/>
        </w:rPr>
      </w:pPr>
    </w:p>
    <w:p w14:paraId="015F6039" w14:textId="0772F14A" w:rsidR="007A2AF8" w:rsidRDefault="007A2AF8">
      <w:pPr>
        <w:rPr>
          <w:rFonts w:ascii="Arial Narrow" w:hAnsi="Arial Narrow"/>
          <w:sz w:val="23"/>
          <w:szCs w:val="23"/>
          <w:lang w:val="de-CH"/>
        </w:rPr>
      </w:pPr>
    </w:p>
    <w:p w14:paraId="5F9F67D7" w14:textId="77777777" w:rsidR="00EC220A" w:rsidRPr="00923045" w:rsidRDefault="00EC220A">
      <w:pPr>
        <w:rPr>
          <w:rFonts w:ascii="Arial Narrow" w:hAnsi="Arial Narrow"/>
          <w:sz w:val="23"/>
          <w:szCs w:val="23"/>
          <w:lang w:val="de-CH"/>
        </w:rPr>
      </w:pPr>
    </w:p>
    <w:p w14:paraId="0B92D956" w14:textId="77777777" w:rsidR="00E65833" w:rsidRDefault="00E65833">
      <w:pPr>
        <w:rPr>
          <w:rFonts w:ascii="Arial Narrow" w:hAnsi="Arial Narrow"/>
          <w:b/>
          <w:bCs/>
          <w:color w:val="FF0000"/>
          <w:lang w:val="de-CH"/>
        </w:rPr>
      </w:pPr>
      <w:r>
        <w:rPr>
          <w:rFonts w:ascii="Arial Narrow" w:hAnsi="Arial Narrow"/>
          <w:b/>
          <w:bCs/>
          <w:color w:val="FF0000"/>
          <w:lang w:val="de-CH"/>
        </w:rPr>
        <w:br w:type="page"/>
      </w:r>
    </w:p>
    <w:p w14:paraId="3A8E7163" w14:textId="77777777" w:rsidR="00FA32B2" w:rsidRPr="00FA32B2" w:rsidRDefault="00FA32B2" w:rsidP="00FA32B2">
      <w:pPr>
        <w:ind w:right="-261"/>
        <w:rPr>
          <w:rFonts w:ascii="Arial Narrow" w:hAnsi="Arial Narrow"/>
          <w:color w:val="FF0000"/>
          <w:sz w:val="28"/>
          <w:szCs w:val="28"/>
          <w:u w:val="single"/>
          <w:lang w:val="de-CH"/>
        </w:rPr>
      </w:pPr>
      <w:r w:rsidRPr="00FA32B2">
        <w:rPr>
          <w:rFonts w:ascii="Arial Narrow" w:hAnsi="Arial Narrow"/>
          <w:color w:val="FF0000"/>
          <w:sz w:val="28"/>
          <w:szCs w:val="28"/>
          <w:u w:val="single"/>
          <w:lang w:val="de-CH"/>
        </w:rPr>
        <w:lastRenderedPageBreak/>
        <w:t>Fall</w:t>
      </w:r>
      <w:r>
        <w:rPr>
          <w:rFonts w:ascii="Arial Narrow" w:hAnsi="Arial Narrow"/>
          <w:color w:val="FF0000"/>
          <w:sz w:val="28"/>
          <w:szCs w:val="28"/>
          <w:u w:val="single"/>
          <w:lang w:val="de-CH"/>
        </w:rPr>
        <w:t>vignetten</w:t>
      </w:r>
      <w:r w:rsidRPr="00FA32B2">
        <w:rPr>
          <w:rFonts w:ascii="Arial Narrow" w:hAnsi="Arial Narrow"/>
          <w:color w:val="FF0000"/>
          <w:sz w:val="28"/>
          <w:szCs w:val="28"/>
          <w:u w:val="single"/>
          <w:lang w:val="de-CH"/>
        </w:rPr>
        <w:t xml:space="preserve"> Milben-/Schimmelpilz- und Katzen-/Hundeepithelien-Allergien</w:t>
      </w:r>
    </w:p>
    <w:p w14:paraId="28C031EE" w14:textId="77777777" w:rsidR="00E65833" w:rsidRDefault="00E65833" w:rsidP="00BD7E4A">
      <w:pPr>
        <w:rPr>
          <w:rFonts w:ascii="Arial Narrow" w:hAnsi="Arial Narrow"/>
          <w:b/>
          <w:bCs/>
          <w:color w:val="FF0000"/>
          <w:lang w:val="de-CH"/>
        </w:rPr>
      </w:pPr>
    </w:p>
    <w:p w14:paraId="1DD1B1C6" w14:textId="77777777" w:rsidR="00E65833" w:rsidRDefault="00E65833" w:rsidP="00BD7E4A">
      <w:pPr>
        <w:rPr>
          <w:rFonts w:ascii="Arial Narrow" w:hAnsi="Arial Narrow"/>
          <w:b/>
          <w:bCs/>
          <w:color w:val="FF0000"/>
          <w:lang w:val="de-CH"/>
        </w:rPr>
      </w:pPr>
    </w:p>
    <w:p w14:paraId="31AF55FB" w14:textId="70483978" w:rsidR="00BD7E4A" w:rsidRPr="00F253F5" w:rsidRDefault="00BD7E4A" w:rsidP="00BD7E4A">
      <w:pPr>
        <w:rPr>
          <w:rFonts w:ascii="Arial Narrow" w:hAnsi="Arial Narrow"/>
          <w:b/>
          <w:bCs/>
          <w:color w:val="FF0000"/>
          <w:lang w:val="de-CH"/>
        </w:rPr>
      </w:pPr>
      <w:r w:rsidRPr="00F253F5">
        <w:rPr>
          <w:rFonts w:ascii="Arial Narrow" w:hAnsi="Arial Narrow"/>
          <w:b/>
          <w:bCs/>
          <w:color w:val="FF0000"/>
          <w:lang w:val="de-CH"/>
        </w:rPr>
        <w:t>Fallvignette 3</w:t>
      </w:r>
    </w:p>
    <w:p w14:paraId="7D563834" w14:textId="77777777" w:rsidR="00423E72" w:rsidRPr="00923045" w:rsidRDefault="00423E72">
      <w:pPr>
        <w:rPr>
          <w:rFonts w:ascii="Arial Narrow" w:hAnsi="Arial Narrow"/>
          <w:sz w:val="23"/>
          <w:szCs w:val="23"/>
          <w:lang w:val="de-CH"/>
        </w:rPr>
      </w:pPr>
    </w:p>
    <w:p w14:paraId="585F4156" w14:textId="399ED8F6" w:rsidR="00C868F7" w:rsidRPr="00923045" w:rsidRDefault="009F6EB9">
      <w:pPr>
        <w:rPr>
          <w:rFonts w:ascii="Arial Narrow" w:hAnsi="Arial Narrow"/>
          <w:sz w:val="23"/>
          <w:szCs w:val="23"/>
          <w:lang w:val="de-CH"/>
        </w:rPr>
      </w:pPr>
      <w:r w:rsidRPr="00923045">
        <w:rPr>
          <w:rFonts w:ascii="Arial Narrow" w:hAnsi="Arial Narrow"/>
          <w:sz w:val="23"/>
          <w:szCs w:val="23"/>
          <w:lang w:val="de-CH"/>
        </w:rPr>
        <w:t>Vorstellung des Patienten</w:t>
      </w:r>
      <w:r w:rsidR="00F2647B">
        <w:rPr>
          <w:rFonts w:ascii="Arial Narrow" w:hAnsi="Arial Narrow"/>
          <w:sz w:val="23"/>
          <w:szCs w:val="23"/>
          <w:lang w:val="de-CH"/>
        </w:rPr>
        <w:t xml:space="preserve">, </w:t>
      </w:r>
      <w:r w:rsidRPr="00923045">
        <w:rPr>
          <w:rFonts w:ascii="Arial Narrow" w:hAnsi="Arial Narrow"/>
          <w:sz w:val="23"/>
          <w:szCs w:val="23"/>
          <w:lang w:val="de-CH"/>
        </w:rPr>
        <w:t>12</w:t>
      </w:r>
      <w:r w:rsidR="00F2647B">
        <w:rPr>
          <w:rFonts w:ascii="Arial Narrow" w:hAnsi="Arial Narrow"/>
          <w:sz w:val="23"/>
          <w:szCs w:val="23"/>
          <w:lang w:val="de-CH"/>
        </w:rPr>
        <w:t xml:space="preserve"> </w:t>
      </w:r>
      <w:r w:rsidR="00947706">
        <w:rPr>
          <w:rFonts w:ascii="Arial Narrow" w:hAnsi="Arial Narrow"/>
          <w:sz w:val="23"/>
          <w:szCs w:val="23"/>
          <w:lang w:val="de-CH"/>
        </w:rPr>
        <w:t>Jahre alt</w:t>
      </w:r>
      <w:r w:rsidR="003C4F51">
        <w:rPr>
          <w:rFonts w:ascii="Arial Narrow" w:hAnsi="Arial Narrow"/>
          <w:sz w:val="23"/>
          <w:szCs w:val="23"/>
          <w:lang w:val="de-CH"/>
        </w:rPr>
        <w:t xml:space="preserve">, </w:t>
      </w:r>
      <w:r w:rsidRPr="00923045">
        <w:rPr>
          <w:rFonts w:ascii="Arial Narrow" w:hAnsi="Arial Narrow"/>
          <w:sz w:val="23"/>
          <w:szCs w:val="23"/>
          <w:lang w:val="de-CH"/>
        </w:rPr>
        <w:t>mit diagnostizierter Hausstaubmilbenallergie und Asthma. Trotz umgesetzter HSM-Sanierungsmassnahmen</w:t>
      </w:r>
      <w:r w:rsidR="00423E72" w:rsidRPr="00923045">
        <w:rPr>
          <w:rFonts w:ascii="Arial Narrow" w:hAnsi="Arial Narrow"/>
          <w:sz w:val="23"/>
          <w:szCs w:val="23"/>
          <w:lang w:val="de-CH"/>
        </w:rPr>
        <w:t xml:space="preserve"> </w:t>
      </w:r>
      <w:r w:rsidR="003C4F51">
        <w:rPr>
          <w:rFonts w:ascii="Arial Narrow" w:hAnsi="Arial Narrow"/>
          <w:sz w:val="23"/>
          <w:szCs w:val="23"/>
          <w:lang w:val="de-CH"/>
        </w:rPr>
        <w:t xml:space="preserve">und unter Dauertherapie mit </w:t>
      </w:r>
      <w:proofErr w:type="spellStart"/>
      <w:r w:rsidR="003C4F51">
        <w:rPr>
          <w:rFonts w:ascii="Arial Narrow" w:hAnsi="Arial Narrow"/>
          <w:sz w:val="23"/>
          <w:szCs w:val="23"/>
          <w:lang w:val="de-CH"/>
        </w:rPr>
        <w:t>inhalativen</w:t>
      </w:r>
      <w:proofErr w:type="spellEnd"/>
      <w:r w:rsidR="003C4F51">
        <w:rPr>
          <w:rFonts w:ascii="Arial Narrow" w:hAnsi="Arial Narrow"/>
          <w:sz w:val="23"/>
          <w:szCs w:val="23"/>
          <w:lang w:val="de-CH"/>
        </w:rPr>
        <w:t xml:space="preserve"> Steroiden ungenügende Verbesserung</w:t>
      </w:r>
      <w:r w:rsidR="00F2647B">
        <w:rPr>
          <w:rFonts w:ascii="Arial Narrow" w:hAnsi="Arial Narrow"/>
          <w:sz w:val="23"/>
          <w:szCs w:val="23"/>
          <w:lang w:val="de-CH"/>
        </w:rPr>
        <w:t xml:space="preserve"> der </w:t>
      </w:r>
      <w:r w:rsidR="003C4F51">
        <w:rPr>
          <w:rFonts w:ascii="Arial Narrow" w:hAnsi="Arial Narrow"/>
          <w:sz w:val="23"/>
          <w:szCs w:val="23"/>
          <w:lang w:val="de-CH"/>
        </w:rPr>
        <w:t>Asthmas</w:t>
      </w:r>
      <w:r w:rsidR="00F2647B">
        <w:rPr>
          <w:rFonts w:ascii="Arial Narrow" w:hAnsi="Arial Narrow"/>
          <w:sz w:val="23"/>
          <w:szCs w:val="23"/>
          <w:lang w:val="de-CH"/>
        </w:rPr>
        <w:t>ymptome</w:t>
      </w:r>
      <w:r w:rsidR="00C868F7" w:rsidRPr="00923045">
        <w:rPr>
          <w:rFonts w:ascii="Arial Narrow" w:hAnsi="Arial Narrow"/>
          <w:sz w:val="23"/>
          <w:szCs w:val="23"/>
          <w:lang w:val="de-CH"/>
        </w:rPr>
        <w:t>.</w:t>
      </w:r>
    </w:p>
    <w:p w14:paraId="741E2323" w14:textId="77777777" w:rsidR="00B51060" w:rsidRPr="00923045" w:rsidRDefault="00B51060">
      <w:pPr>
        <w:rPr>
          <w:rFonts w:ascii="Arial Narrow" w:hAnsi="Arial Narrow"/>
          <w:sz w:val="23"/>
          <w:szCs w:val="23"/>
          <w:lang w:val="de-CH"/>
        </w:rPr>
      </w:pPr>
    </w:p>
    <w:p w14:paraId="4336DFF7" w14:textId="77777777" w:rsidR="00B51060" w:rsidRPr="00923045" w:rsidRDefault="00B51060" w:rsidP="00B51060">
      <w:pPr>
        <w:rPr>
          <w:rFonts w:ascii="Arial Narrow" w:hAnsi="Arial Narrow"/>
          <w:sz w:val="23"/>
          <w:szCs w:val="23"/>
          <w:lang w:val="de-CH"/>
        </w:rPr>
      </w:pPr>
      <w:r w:rsidRPr="00923045">
        <w:rPr>
          <w:rFonts w:ascii="Arial Narrow" w:hAnsi="Arial Narrow"/>
          <w:sz w:val="23"/>
          <w:szCs w:val="23"/>
          <w:lang w:val="de-CH"/>
        </w:rPr>
        <w:t xml:space="preserve">Überlegungen und Diskussionspunkte: </w:t>
      </w:r>
    </w:p>
    <w:p w14:paraId="0BB56C17" w14:textId="386386A3" w:rsidR="00C868F7" w:rsidRDefault="00442A6E" w:rsidP="00442A6E">
      <w:pPr>
        <w:pStyle w:val="Listenabsatz"/>
        <w:numPr>
          <w:ilvl w:val="0"/>
          <w:numId w:val="4"/>
        </w:numPr>
        <w:ind w:left="567"/>
        <w:rPr>
          <w:rFonts w:ascii="Arial Narrow" w:hAnsi="Arial Narrow"/>
          <w:sz w:val="23"/>
          <w:szCs w:val="23"/>
          <w:lang w:val="de-CH"/>
        </w:rPr>
      </w:pPr>
      <w:r w:rsidRPr="00923045">
        <w:rPr>
          <w:rFonts w:ascii="Arial Narrow" w:hAnsi="Arial Narrow"/>
          <w:sz w:val="23"/>
          <w:szCs w:val="23"/>
          <w:lang w:val="de-CH"/>
        </w:rPr>
        <w:t xml:space="preserve">Welche weiteren </w:t>
      </w:r>
      <w:r w:rsidR="003C4F51">
        <w:rPr>
          <w:rFonts w:ascii="Arial Narrow" w:hAnsi="Arial Narrow"/>
          <w:sz w:val="23"/>
          <w:szCs w:val="23"/>
          <w:lang w:val="de-CH"/>
        </w:rPr>
        <w:t>Therapie</w:t>
      </w:r>
      <w:r w:rsidR="00FA477E">
        <w:rPr>
          <w:rFonts w:ascii="Arial Narrow" w:hAnsi="Arial Narrow"/>
          <w:sz w:val="23"/>
          <w:szCs w:val="23"/>
          <w:lang w:val="de-CH"/>
        </w:rPr>
        <w:t>o</w:t>
      </w:r>
      <w:r w:rsidRPr="00923045">
        <w:rPr>
          <w:rFonts w:ascii="Arial Narrow" w:hAnsi="Arial Narrow"/>
          <w:sz w:val="23"/>
          <w:szCs w:val="23"/>
          <w:lang w:val="de-CH"/>
        </w:rPr>
        <w:t>ptionen gibt es</w:t>
      </w:r>
      <w:r w:rsidR="00C868F7" w:rsidRPr="00923045">
        <w:rPr>
          <w:rFonts w:ascii="Arial Narrow" w:hAnsi="Arial Narrow"/>
          <w:sz w:val="23"/>
          <w:szCs w:val="23"/>
          <w:lang w:val="de-CH"/>
        </w:rPr>
        <w:t>?</w:t>
      </w:r>
      <w:r w:rsidR="004173A5" w:rsidRPr="00923045">
        <w:rPr>
          <w:rFonts w:ascii="Arial Narrow" w:hAnsi="Arial Narrow"/>
          <w:sz w:val="23"/>
          <w:szCs w:val="23"/>
          <w:lang w:val="de-CH"/>
        </w:rPr>
        <w:t xml:space="preserve"> </w:t>
      </w:r>
    </w:p>
    <w:p w14:paraId="5D30F175" w14:textId="21FC8F89" w:rsidR="00422870" w:rsidRDefault="00422870" w:rsidP="00442A6E">
      <w:pPr>
        <w:pStyle w:val="Listenabsatz"/>
        <w:numPr>
          <w:ilvl w:val="0"/>
          <w:numId w:val="4"/>
        </w:numPr>
        <w:ind w:left="567"/>
        <w:rPr>
          <w:rFonts w:ascii="Arial Narrow" w:hAnsi="Arial Narrow"/>
          <w:sz w:val="23"/>
          <w:szCs w:val="23"/>
          <w:lang w:val="de-CH"/>
        </w:rPr>
      </w:pPr>
      <w:r>
        <w:rPr>
          <w:rFonts w:ascii="Arial Narrow" w:hAnsi="Arial Narrow"/>
          <w:sz w:val="23"/>
          <w:szCs w:val="23"/>
          <w:lang w:val="de-CH"/>
        </w:rPr>
        <w:t>Wie beschreibe und erkläre ich die Durchführung der möglichen Therapieoptionen?</w:t>
      </w:r>
    </w:p>
    <w:p w14:paraId="3917A7D9" w14:textId="77777777" w:rsidR="007A2AF8" w:rsidRDefault="007A2AF8">
      <w:pPr>
        <w:rPr>
          <w:rFonts w:ascii="Arial Narrow" w:hAnsi="Arial Narrow"/>
          <w:sz w:val="23"/>
          <w:szCs w:val="23"/>
          <w:lang w:val="de-CH"/>
        </w:rPr>
      </w:pPr>
    </w:p>
    <w:p w14:paraId="3AEBED9D" w14:textId="77777777" w:rsidR="00FA32B2" w:rsidRPr="00923045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08077ADA" w14:textId="77777777" w:rsidR="00FA32B2" w:rsidRPr="00E65833" w:rsidRDefault="00FA32B2" w:rsidP="00FA32B2">
      <w:pPr>
        <w:rPr>
          <w:rFonts w:ascii="Arial Narrow" w:hAnsi="Arial Narrow"/>
          <w:sz w:val="23"/>
          <w:szCs w:val="23"/>
          <w:u w:val="single"/>
          <w:lang w:val="de-CH"/>
        </w:rPr>
      </w:pPr>
      <w:proofErr w:type="spellStart"/>
      <w:r w:rsidRPr="00E65833">
        <w:rPr>
          <w:rFonts w:ascii="Arial Narrow" w:hAnsi="Arial Narrow"/>
          <w:sz w:val="23"/>
          <w:szCs w:val="23"/>
          <w:u w:val="single"/>
          <w:lang w:val="de-CH"/>
        </w:rPr>
        <w:t>Findings</w:t>
      </w:r>
      <w:proofErr w:type="spellEnd"/>
      <w:r w:rsidRPr="00E65833">
        <w:rPr>
          <w:rFonts w:ascii="Arial Narrow" w:hAnsi="Arial Narrow"/>
          <w:sz w:val="23"/>
          <w:szCs w:val="23"/>
          <w:u w:val="single"/>
          <w:lang w:val="de-CH"/>
        </w:rPr>
        <w:t>/Antworten:</w:t>
      </w:r>
    </w:p>
    <w:p w14:paraId="2200B65E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1060FE55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7409AF9C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32A2DE5F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2D39AF2A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1901B122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70F514C7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052B15AD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60EB393B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3AFF6CCB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73FD71D9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5D058452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37B22C9C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496628F3" w14:textId="77777777" w:rsidR="00FA32B2" w:rsidRPr="00923045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6F3DC8AB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30483285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5CC6EF75" w14:textId="77777777" w:rsidR="00FA32B2" w:rsidRPr="00923045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057E77F7" w14:textId="6420C8D9" w:rsidR="007A2AF8" w:rsidRDefault="007A2AF8">
      <w:pPr>
        <w:rPr>
          <w:rFonts w:ascii="Arial Narrow" w:hAnsi="Arial Narrow"/>
          <w:sz w:val="23"/>
          <w:szCs w:val="23"/>
          <w:lang w:val="de-CH"/>
        </w:rPr>
      </w:pPr>
    </w:p>
    <w:p w14:paraId="58C60E76" w14:textId="77777777" w:rsidR="00947706" w:rsidRPr="00923045" w:rsidRDefault="00947706">
      <w:pPr>
        <w:rPr>
          <w:rFonts w:ascii="Arial Narrow" w:hAnsi="Arial Narrow"/>
          <w:sz w:val="23"/>
          <w:szCs w:val="23"/>
          <w:lang w:val="de-CH"/>
        </w:rPr>
      </w:pPr>
    </w:p>
    <w:p w14:paraId="0CC659A1" w14:textId="77777777" w:rsidR="00E65833" w:rsidRDefault="00E65833">
      <w:pPr>
        <w:rPr>
          <w:rFonts w:ascii="Arial Narrow" w:hAnsi="Arial Narrow"/>
          <w:b/>
          <w:bCs/>
          <w:color w:val="FF0000"/>
          <w:lang w:val="de-CH"/>
        </w:rPr>
      </w:pPr>
      <w:r>
        <w:rPr>
          <w:rFonts w:ascii="Arial Narrow" w:hAnsi="Arial Narrow"/>
          <w:b/>
          <w:bCs/>
          <w:color w:val="FF0000"/>
          <w:lang w:val="de-CH"/>
        </w:rPr>
        <w:br w:type="page"/>
      </w:r>
    </w:p>
    <w:p w14:paraId="1E86F5BF" w14:textId="77777777" w:rsidR="00FA32B2" w:rsidRPr="00FA32B2" w:rsidRDefault="00FA32B2" w:rsidP="00FA32B2">
      <w:pPr>
        <w:ind w:right="-261"/>
        <w:rPr>
          <w:rFonts w:ascii="Arial Narrow" w:hAnsi="Arial Narrow"/>
          <w:color w:val="FF0000"/>
          <w:sz w:val="28"/>
          <w:szCs w:val="28"/>
          <w:u w:val="single"/>
          <w:lang w:val="de-CH"/>
        </w:rPr>
      </w:pPr>
      <w:r w:rsidRPr="00FA32B2">
        <w:rPr>
          <w:rFonts w:ascii="Arial Narrow" w:hAnsi="Arial Narrow"/>
          <w:color w:val="FF0000"/>
          <w:sz w:val="28"/>
          <w:szCs w:val="28"/>
          <w:u w:val="single"/>
          <w:lang w:val="de-CH"/>
        </w:rPr>
        <w:lastRenderedPageBreak/>
        <w:t>Fall</w:t>
      </w:r>
      <w:r>
        <w:rPr>
          <w:rFonts w:ascii="Arial Narrow" w:hAnsi="Arial Narrow"/>
          <w:color w:val="FF0000"/>
          <w:sz w:val="28"/>
          <w:szCs w:val="28"/>
          <w:u w:val="single"/>
          <w:lang w:val="de-CH"/>
        </w:rPr>
        <w:t>vignetten</w:t>
      </w:r>
      <w:r w:rsidRPr="00FA32B2">
        <w:rPr>
          <w:rFonts w:ascii="Arial Narrow" w:hAnsi="Arial Narrow"/>
          <w:color w:val="FF0000"/>
          <w:sz w:val="28"/>
          <w:szCs w:val="28"/>
          <w:u w:val="single"/>
          <w:lang w:val="de-CH"/>
        </w:rPr>
        <w:t xml:space="preserve"> Milben-/Schimmelpilz- und Katzen-/Hundeepithelien-Allergien</w:t>
      </w:r>
    </w:p>
    <w:p w14:paraId="4C52A90B" w14:textId="77777777" w:rsidR="00E65833" w:rsidRDefault="00E65833" w:rsidP="00BD7E4A">
      <w:pPr>
        <w:rPr>
          <w:rFonts w:ascii="Arial Narrow" w:hAnsi="Arial Narrow"/>
          <w:b/>
          <w:bCs/>
          <w:color w:val="FF0000"/>
          <w:lang w:val="de-CH"/>
        </w:rPr>
      </w:pPr>
    </w:p>
    <w:p w14:paraId="1EFCCE2D" w14:textId="77777777" w:rsidR="00E65833" w:rsidRDefault="00E65833" w:rsidP="00BD7E4A">
      <w:pPr>
        <w:rPr>
          <w:rFonts w:ascii="Arial Narrow" w:hAnsi="Arial Narrow"/>
          <w:b/>
          <w:bCs/>
          <w:color w:val="FF0000"/>
          <w:lang w:val="de-CH"/>
        </w:rPr>
      </w:pPr>
    </w:p>
    <w:p w14:paraId="1DE61E37" w14:textId="1A2BD7A6" w:rsidR="00BD7E4A" w:rsidRPr="00947706" w:rsidRDefault="00BD7E4A" w:rsidP="00BD7E4A">
      <w:pPr>
        <w:rPr>
          <w:rFonts w:ascii="Arial Narrow" w:hAnsi="Arial Narrow"/>
          <w:b/>
          <w:bCs/>
          <w:color w:val="FF0000"/>
          <w:lang w:val="de-CH"/>
        </w:rPr>
      </w:pPr>
      <w:r w:rsidRPr="00947706">
        <w:rPr>
          <w:rFonts w:ascii="Arial Narrow" w:hAnsi="Arial Narrow"/>
          <w:b/>
          <w:bCs/>
          <w:color w:val="FF0000"/>
          <w:lang w:val="de-CH"/>
        </w:rPr>
        <w:t>Fallvignette 4</w:t>
      </w:r>
    </w:p>
    <w:p w14:paraId="02C88F71" w14:textId="77777777" w:rsidR="00423E72" w:rsidRPr="00923045" w:rsidRDefault="00423E72">
      <w:pPr>
        <w:rPr>
          <w:rFonts w:ascii="Arial Narrow" w:hAnsi="Arial Narrow"/>
          <w:color w:val="000000" w:themeColor="text1"/>
          <w:sz w:val="22"/>
          <w:szCs w:val="22"/>
          <w:lang w:val="de-CH"/>
        </w:rPr>
      </w:pPr>
    </w:p>
    <w:p w14:paraId="24AA9563" w14:textId="731CC441" w:rsidR="00C868F7" w:rsidRPr="00923045" w:rsidRDefault="002B6D80">
      <w:pPr>
        <w:rPr>
          <w:rFonts w:ascii="Arial Narrow" w:hAnsi="Arial Narrow"/>
          <w:sz w:val="22"/>
          <w:szCs w:val="22"/>
          <w:lang w:val="de-CH"/>
        </w:rPr>
      </w:pPr>
      <w:r>
        <w:rPr>
          <w:rFonts w:ascii="Arial Narrow" w:hAnsi="Arial Narrow"/>
          <w:sz w:val="22"/>
          <w:szCs w:val="22"/>
          <w:lang w:val="de-CH"/>
        </w:rPr>
        <w:t>Vorstellung des Patienten</w:t>
      </w:r>
      <w:r w:rsidR="003C4F51">
        <w:rPr>
          <w:rFonts w:ascii="Arial Narrow" w:hAnsi="Arial Narrow"/>
          <w:sz w:val="22"/>
          <w:szCs w:val="22"/>
          <w:lang w:val="de-CH"/>
        </w:rPr>
        <w:t xml:space="preserve">, 8 </w:t>
      </w:r>
      <w:r w:rsidR="00947706">
        <w:rPr>
          <w:rFonts w:ascii="Arial Narrow" w:hAnsi="Arial Narrow"/>
          <w:sz w:val="22"/>
          <w:szCs w:val="22"/>
          <w:lang w:val="de-CH"/>
        </w:rPr>
        <w:t>Jahre alt</w:t>
      </w:r>
      <w:r w:rsidR="003C4F51">
        <w:rPr>
          <w:rFonts w:ascii="Arial Narrow" w:hAnsi="Arial Narrow"/>
          <w:sz w:val="22"/>
          <w:szCs w:val="22"/>
          <w:lang w:val="de-CH"/>
        </w:rPr>
        <w:t>,</w:t>
      </w:r>
      <w:r>
        <w:rPr>
          <w:rFonts w:ascii="Arial Narrow" w:hAnsi="Arial Narrow"/>
          <w:sz w:val="22"/>
          <w:szCs w:val="22"/>
          <w:lang w:val="de-CH"/>
        </w:rPr>
        <w:t xml:space="preserve"> </w:t>
      </w:r>
      <w:r w:rsidR="00C868F7" w:rsidRPr="00923045">
        <w:rPr>
          <w:rFonts w:ascii="Arial Narrow" w:hAnsi="Arial Narrow"/>
          <w:sz w:val="22"/>
          <w:szCs w:val="22"/>
          <w:lang w:val="de-CH"/>
        </w:rPr>
        <w:t xml:space="preserve">mit </w:t>
      </w:r>
      <w:proofErr w:type="spellStart"/>
      <w:r>
        <w:rPr>
          <w:rFonts w:ascii="Arial Narrow" w:hAnsi="Arial Narrow"/>
          <w:sz w:val="22"/>
          <w:szCs w:val="22"/>
          <w:lang w:val="de-CH"/>
        </w:rPr>
        <w:t>r</w:t>
      </w:r>
      <w:r w:rsidR="00FA4E05" w:rsidRPr="00923045">
        <w:rPr>
          <w:rFonts w:ascii="Arial Narrow" w:hAnsi="Arial Narrow"/>
          <w:sz w:val="22"/>
          <w:szCs w:val="22"/>
          <w:lang w:val="de-CH"/>
        </w:rPr>
        <w:t>hinokonjunktivale</w:t>
      </w:r>
      <w:r>
        <w:rPr>
          <w:rFonts w:ascii="Arial Narrow" w:hAnsi="Arial Narrow"/>
          <w:sz w:val="22"/>
          <w:szCs w:val="22"/>
          <w:lang w:val="de-CH"/>
        </w:rPr>
        <w:t>n</w:t>
      </w:r>
      <w:proofErr w:type="spellEnd"/>
      <w:r>
        <w:rPr>
          <w:rFonts w:ascii="Arial Narrow" w:hAnsi="Arial Narrow"/>
          <w:sz w:val="22"/>
          <w:szCs w:val="22"/>
          <w:lang w:val="de-CH"/>
        </w:rPr>
        <w:t xml:space="preserve"> Symptomen</w:t>
      </w:r>
      <w:r w:rsidR="00FA4E05" w:rsidRPr="00923045">
        <w:rPr>
          <w:rFonts w:ascii="Arial Narrow" w:hAnsi="Arial Narrow"/>
          <w:sz w:val="22"/>
          <w:szCs w:val="22"/>
          <w:lang w:val="de-CH"/>
        </w:rPr>
        <w:t xml:space="preserve"> und fraglich</w:t>
      </w:r>
      <w:r>
        <w:rPr>
          <w:rFonts w:ascii="Arial Narrow" w:hAnsi="Arial Narrow"/>
          <w:sz w:val="22"/>
          <w:szCs w:val="22"/>
          <w:lang w:val="de-CH"/>
        </w:rPr>
        <w:t>er</w:t>
      </w:r>
      <w:r w:rsidR="00FA4E05" w:rsidRPr="00923045">
        <w:rPr>
          <w:rFonts w:ascii="Arial Narrow" w:hAnsi="Arial Narrow"/>
          <w:sz w:val="22"/>
          <w:szCs w:val="22"/>
          <w:lang w:val="de-CH"/>
        </w:rPr>
        <w:t xml:space="preserve"> </w:t>
      </w:r>
      <w:r w:rsidR="00C868F7" w:rsidRPr="00923045">
        <w:rPr>
          <w:rFonts w:ascii="Arial Narrow" w:hAnsi="Arial Narrow"/>
          <w:sz w:val="22"/>
          <w:szCs w:val="22"/>
          <w:lang w:val="de-CH"/>
        </w:rPr>
        <w:t xml:space="preserve">Katzenallergie. Familie besitzt </w:t>
      </w:r>
      <w:r>
        <w:rPr>
          <w:rFonts w:ascii="Arial Narrow" w:hAnsi="Arial Narrow"/>
          <w:sz w:val="22"/>
          <w:szCs w:val="22"/>
          <w:lang w:val="de-CH"/>
        </w:rPr>
        <w:t>seit 3 Jahren einen Kater, der im Alter von 7 Monaten kastriert wurde</w:t>
      </w:r>
      <w:r w:rsidR="00C868F7" w:rsidRPr="00923045">
        <w:rPr>
          <w:rFonts w:ascii="Arial Narrow" w:hAnsi="Arial Narrow"/>
          <w:sz w:val="22"/>
          <w:szCs w:val="22"/>
          <w:lang w:val="de-CH"/>
        </w:rPr>
        <w:t xml:space="preserve">. </w:t>
      </w:r>
      <w:r>
        <w:rPr>
          <w:rFonts w:ascii="Arial Narrow" w:hAnsi="Arial Narrow"/>
          <w:sz w:val="22"/>
          <w:szCs w:val="22"/>
          <w:lang w:val="de-CH"/>
        </w:rPr>
        <w:t>Familie kommt mit der Frage, was sie tun könne, ob sie die Katze weggeben müsse oder ob es eine andere Möglichkeit gibt?</w:t>
      </w:r>
    </w:p>
    <w:p w14:paraId="0A4DAF2B" w14:textId="77777777" w:rsidR="00B51060" w:rsidRPr="00923045" w:rsidRDefault="00B51060">
      <w:pPr>
        <w:rPr>
          <w:rFonts w:ascii="Arial Narrow" w:hAnsi="Arial Narrow"/>
          <w:sz w:val="22"/>
          <w:szCs w:val="22"/>
          <w:lang w:val="de-CH"/>
        </w:rPr>
      </w:pPr>
    </w:p>
    <w:p w14:paraId="6145A98F" w14:textId="77777777" w:rsidR="00B51060" w:rsidRPr="00923045" w:rsidRDefault="00B51060" w:rsidP="00B51060">
      <w:pPr>
        <w:rPr>
          <w:rFonts w:ascii="Arial Narrow" w:hAnsi="Arial Narrow"/>
          <w:sz w:val="23"/>
          <w:szCs w:val="23"/>
          <w:lang w:val="de-CH"/>
        </w:rPr>
      </w:pPr>
      <w:r w:rsidRPr="00923045">
        <w:rPr>
          <w:rFonts w:ascii="Arial Narrow" w:hAnsi="Arial Narrow"/>
          <w:sz w:val="23"/>
          <w:szCs w:val="23"/>
          <w:lang w:val="de-CH"/>
        </w:rPr>
        <w:t xml:space="preserve">Überlegungen und Diskussionspunkte: </w:t>
      </w:r>
    </w:p>
    <w:p w14:paraId="75BF6DCE" w14:textId="2A810284" w:rsidR="00EE4BEC" w:rsidRDefault="00EE4BEC" w:rsidP="002B6D80">
      <w:pPr>
        <w:pStyle w:val="Listenabsatz"/>
        <w:numPr>
          <w:ilvl w:val="0"/>
          <w:numId w:val="4"/>
        </w:numPr>
        <w:ind w:left="567"/>
        <w:rPr>
          <w:rFonts w:ascii="Arial Narrow" w:hAnsi="Arial Narrow"/>
          <w:sz w:val="23"/>
          <w:szCs w:val="23"/>
          <w:lang w:val="de-CH"/>
        </w:rPr>
      </w:pPr>
      <w:r>
        <w:rPr>
          <w:rFonts w:ascii="Arial Narrow" w:hAnsi="Arial Narrow"/>
          <w:sz w:val="23"/>
          <w:szCs w:val="23"/>
          <w:lang w:val="de-CH"/>
        </w:rPr>
        <w:t xml:space="preserve">Woran muss ich bei der Anamnese denken – was </w:t>
      </w:r>
      <w:r w:rsidR="00FA477E">
        <w:rPr>
          <w:rFonts w:ascii="Arial Narrow" w:hAnsi="Arial Narrow"/>
          <w:sz w:val="23"/>
          <w:szCs w:val="23"/>
          <w:lang w:val="de-CH"/>
        </w:rPr>
        <w:t>sollte</w:t>
      </w:r>
      <w:r>
        <w:rPr>
          <w:rFonts w:ascii="Arial Narrow" w:hAnsi="Arial Narrow"/>
          <w:sz w:val="23"/>
          <w:szCs w:val="23"/>
          <w:lang w:val="de-CH"/>
        </w:rPr>
        <w:t xml:space="preserve"> ich noch </w:t>
      </w:r>
      <w:proofErr w:type="spellStart"/>
      <w:r>
        <w:rPr>
          <w:rFonts w:ascii="Arial Narrow" w:hAnsi="Arial Narrow"/>
          <w:sz w:val="23"/>
          <w:szCs w:val="23"/>
          <w:lang w:val="de-CH"/>
        </w:rPr>
        <w:t>fragen</w:t>
      </w:r>
      <w:proofErr w:type="spellEnd"/>
      <w:r>
        <w:rPr>
          <w:rFonts w:ascii="Arial Narrow" w:hAnsi="Arial Narrow"/>
          <w:sz w:val="23"/>
          <w:szCs w:val="23"/>
          <w:lang w:val="de-CH"/>
        </w:rPr>
        <w:t>?</w:t>
      </w:r>
    </w:p>
    <w:p w14:paraId="7324D13F" w14:textId="6B8AF61C" w:rsidR="00FE30A9" w:rsidRDefault="00FE30A9" w:rsidP="002B6D80">
      <w:pPr>
        <w:pStyle w:val="Listenabsatz"/>
        <w:numPr>
          <w:ilvl w:val="0"/>
          <w:numId w:val="4"/>
        </w:numPr>
        <w:ind w:left="567"/>
        <w:rPr>
          <w:rFonts w:ascii="Arial Narrow" w:hAnsi="Arial Narrow"/>
          <w:sz w:val="23"/>
          <w:szCs w:val="23"/>
          <w:lang w:val="de-CH"/>
        </w:rPr>
      </w:pPr>
      <w:r>
        <w:rPr>
          <w:rFonts w:ascii="Arial Narrow" w:hAnsi="Arial Narrow"/>
          <w:sz w:val="23"/>
          <w:szCs w:val="23"/>
          <w:lang w:val="de-CH"/>
        </w:rPr>
        <w:t>Welche Testverfahren</w:t>
      </w:r>
      <w:r w:rsidR="00947706">
        <w:rPr>
          <w:rFonts w:ascii="Arial Narrow" w:hAnsi="Arial Narrow"/>
          <w:sz w:val="23"/>
          <w:szCs w:val="23"/>
          <w:lang w:val="de-CH"/>
        </w:rPr>
        <w:t xml:space="preserve"> sollen eingesetzt werden</w:t>
      </w:r>
      <w:r>
        <w:rPr>
          <w:rFonts w:ascii="Arial Narrow" w:hAnsi="Arial Narrow"/>
          <w:sz w:val="23"/>
          <w:szCs w:val="23"/>
          <w:lang w:val="de-CH"/>
        </w:rPr>
        <w:t>?</w:t>
      </w:r>
    </w:p>
    <w:p w14:paraId="4B22D498" w14:textId="6E0B7A3C" w:rsidR="004173A5" w:rsidRPr="002B6D80" w:rsidRDefault="00EE4BEC" w:rsidP="002B6D80">
      <w:pPr>
        <w:pStyle w:val="Listenabsatz"/>
        <w:numPr>
          <w:ilvl w:val="0"/>
          <w:numId w:val="4"/>
        </w:numPr>
        <w:ind w:left="567"/>
        <w:rPr>
          <w:rFonts w:ascii="Arial Narrow" w:hAnsi="Arial Narrow"/>
          <w:sz w:val="23"/>
          <w:szCs w:val="23"/>
          <w:lang w:val="de-CH"/>
        </w:rPr>
      </w:pPr>
      <w:r>
        <w:rPr>
          <w:rFonts w:ascii="Arial Narrow" w:hAnsi="Arial Narrow"/>
          <w:sz w:val="23"/>
          <w:szCs w:val="23"/>
          <w:lang w:val="de-CH"/>
        </w:rPr>
        <w:t>Wie kann ich diese Familie beraten und wa</w:t>
      </w:r>
      <w:r w:rsidR="00C868F7" w:rsidRPr="002B6D80">
        <w:rPr>
          <w:rFonts w:ascii="Arial Narrow" w:hAnsi="Arial Narrow"/>
          <w:sz w:val="23"/>
          <w:szCs w:val="23"/>
          <w:lang w:val="de-CH"/>
        </w:rPr>
        <w:t xml:space="preserve">s </w:t>
      </w:r>
      <w:r>
        <w:rPr>
          <w:rFonts w:ascii="Arial Narrow" w:hAnsi="Arial Narrow"/>
          <w:sz w:val="23"/>
          <w:szCs w:val="23"/>
          <w:lang w:val="de-CH"/>
        </w:rPr>
        <w:t xml:space="preserve">gibt es evtl. </w:t>
      </w:r>
      <w:r w:rsidR="00C868F7" w:rsidRPr="002B6D80">
        <w:rPr>
          <w:rFonts w:ascii="Arial Narrow" w:hAnsi="Arial Narrow"/>
          <w:sz w:val="23"/>
          <w:szCs w:val="23"/>
          <w:lang w:val="de-CH"/>
        </w:rPr>
        <w:t>für Optionen</w:t>
      </w:r>
      <w:r>
        <w:rPr>
          <w:rFonts w:ascii="Arial Narrow" w:hAnsi="Arial Narrow"/>
          <w:sz w:val="23"/>
          <w:szCs w:val="23"/>
          <w:lang w:val="de-CH"/>
        </w:rPr>
        <w:t>, damit die Katze nicht wegegeben werden muss</w:t>
      </w:r>
      <w:r w:rsidR="00C868F7" w:rsidRPr="002B6D80">
        <w:rPr>
          <w:rFonts w:ascii="Arial Narrow" w:hAnsi="Arial Narrow"/>
          <w:sz w:val="23"/>
          <w:szCs w:val="23"/>
          <w:lang w:val="de-CH"/>
        </w:rPr>
        <w:t xml:space="preserve">? </w:t>
      </w:r>
    </w:p>
    <w:p w14:paraId="470C2B83" w14:textId="5B8F077F" w:rsidR="004173A5" w:rsidRDefault="004173A5">
      <w:pPr>
        <w:rPr>
          <w:rFonts w:ascii="Arial Narrow" w:hAnsi="Arial Narrow"/>
          <w:sz w:val="22"/>
          <w:szCs w:val="22"/>
          <w:lang w:val="de-CH"/>
        </w:rPr>
      </w:pPr>
    </w:p>
    <w:p w14:paraId="12F19819" w14:textId="77777777" w:rsidR="00FA32B2" w:rsidRPr="00923045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5964B9EB" w14:textId="77777777" w:rsidR="00FA32B2" w:rsidRPr="00E65833" w:rsidRDefault="00FA32B2" w:rsidP="00FA32B2">
      <w:pPr>
        <w:rPr>
          <w:rFonts w:ascii="Arial Narrow" w:hAnsi="Arial Narrow"/>
          <w:sz w:val="23"/>
          <w:szCs w:val="23"/>
          <w:u w:val="single"/>
          <w:lang w:val="de-CH"/>
        </w:rPr>
      </w:pPr>
      <w:proofErr w:type="spellStart"/>
      <w:r w:rsidRPr="00E65833">
        <w:rPr>
          <w:rFonts w:ascii="Arial Narrow" w:hAnsi="Arial Narrow"/>
          <w:sz w:val="23"/>
          <w:szCs w:val="23"/>
          <w:u w:val="single"/>
          <w:lang w:val="de-CH"/>
        </w:rPr>
        <w:t>Findings</w:t>
      </w:r>
      <w:proofErr w:type="spellEnd"/>
      <w:r w:rsidRPr="00E65833">
        <w:rPr>
          <w:rFonts w:ascii="Arial Narrow" w:hAnsi="Arial Narrow"/>
          <w:sz w:val="23"/>
          <w:szCs w:val="23"/>
          <w:u w:val="single"/>
          <w:lang w:val="de-CH"/>
        </w:rPr>
        <w:t>/Antworten:</w:t>
      </w:r>
    </w:p>
    <w:p w14:paraId="083D471D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31DDD5BD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265D81F6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6C4F8D16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42E47336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5124BFF3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09E4A53F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23A41ECE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6A3E9229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7D7A1A1D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5048C7F7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132C2B45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2084B60F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1E491593" w14:textId="77777777" w:rsidR="00FA32B2" w:rsidRPr="00923045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74CD5DC0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0592752E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5EA624E0" w14:textId="77777777" w:rsidR="00FA32B2" w:rsidRPr="00923045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191F80E9" w14:textId="68A12217" w:rsidR="007A2AF8" w:rsidRDefault="007A2AF8">
      <w:pPr>
        <w:rPr>
          <w:rFonts w:ascii="Arial Narrow" w:hAnsi="Arial Narrow"/>
          <w:sz w:val="22"/>
          <w:szCs w:val="22"/>
          <w:lang w:val="de-CH"/>
        </w:rPr>
      </w:pPr>
    </w:p>
    <w:p w14:paraId="08A5B615" w14:textId="77777777" w:rsidR="007A2AF8" w:rsidRPr="00923045" w:rsidRDefault="007A2AF8">
      <w:pPr>
        <w:rPr>
          <w:rFonts w:ascii="Arial Narrow" w:hAnsi="Arial Narrow"/>
          <w:sz w:val="22"/>
          <w:szCs w:val="22"/>
          <w:lang w:val="de-CH"/>
        </w:rPr>
      </w:pPr>
    </w:p>
    <w:p w14:paraId="03BAC019" w14:textId="77777777" w:rsidR="00E65833" w:rsidRDefault="00E65833">
      <w:pPr>
        <w:rPr>
          <w:rFonts w:ascii="Arial Narrow" w:hAnsi="Arial Narrow"/>
          <w:b/>
          <w:bCs/>
          <w:color w:val="FF0000"/>
          <w:lang w:val="de-CH"/>
        </w:rPr>
      </w:pPr>
      <w:r>
        <w:rPr>
          <w:rFonts w:ascii="Arial Narrow" w:hAnsi="Arial Narrow"/>
          <w:b/>
          <w:bCs/>
          <w:color w:val="FF0000"/>
          <w:lang w:val="de-CH"/>
        </w:rPr>
        <w:br w:type="page"/>
      </w:r>
    </w:p>
    <w:p w14:paraId="71ECA51B" w14:textId="77777777" w:rsidR="00FA32B2" w:rsidRPr="00FA32B2" w:rsidRDefault="00FA32B2" w:rsidP="00FA32B2">
      <w:pPr>
        <w:ind w:right="-261"/>
        <w:rPr>
          <w:rFonts w:ascii="Arial Narrow" w:hAnsi="Arial Narrow"/>
          <w:color w:val="FF0000"/>
          <w:sz w:val="28"/>
          <w:szCs w:val="28"/>
          <w:u w:val="single"/>
          <w:lang w:val="de-CH"/>
        </w:rPr>
      </w:pPr>
      <w:r w:rsidRPr="00FA32B2">
        <w:rPr>
          <w:rFonts w:ascii="Arial Narrow" w:hAnsi="Arial Narrow"/>
          <w:color w:val="FF0000"/>
          <w:sz w:val="28"/>
          <w:szCs w:val="28"/>
          <w:u w:val="single"/>
          <w:lang w:val="de-CH"/>
        </w:rPr>
        <w:lastRenderedPageBreak/>
        <w:t>Fall</w:t>
      </w:r>
      <w:r>
        <w:rPr>
          <w:rFonts w:ascii="Arial Narrow" w:hAnsi="Arial Narrow"/>
          <w:color w:val="FF0000"/>
          <w:sz w:val="28"/>
          <w:szCs w:val="28"/>
          <w:u w:val="single"/>
          <w:lang w:val="de-CH"/>
        </w:rPr>
        <w:t>vignetten</w:t>
      </w:r>
      <w:r w:rsidRPr="00FA32B2">
        <w:rPr>
          <w:rFonts w:ascii="Arial Narrow" w:hAnsi="Arial Narrow"/>
          <w:color w:val="FF0000"/>
          <w:sz w:val="28"/>
          <w:szCs w:val="28"/>
          <w:u w:val="single"/>
          <w:lang w:val="de-CH"/>
        </w:rPr>
        <w:t xml:space="preserve"> Milben-/Schimmelpilz- und Katzen-/Hundeepithelien-Allergien</w:t>
      </w:r>
    </w:p>
    <w:p w14:paraId="6D31F796" w14:textId="77777777" w:rsidR="00E65833" w:rsidRDefault="00E65833" w:rsidP="00BD7E4A">
      <w:pPr>
        <w:rPr>
          <w:rFonts w:ascii="Arial Narrow" w:hAnsi="Arial Narrow"/>
          <w:b/>
          <w:bCs/>
          <w:color w:val="FF0000"/>
          <w:lang w:val="de-CH"/>
        </w:rPr>
      </w:pPr>
    </w:p>
    <w:p w14:paraId="6847F762" w14:textId="77777777" w:rsidR="00E65833" w:rsidRDefault="00E65833" w:rsidP="00BD7E4A">
      <w:pPr>
        <w:rPr>
          <w:rFonts w:ascii="Arial Narrow" w:hAnsi="Arial Narrow"/>
          <w:b/>
          <w:bCs/>
          <w:color w:val="FF0000"/>
          <w:lang w:val="de-CH"/>
        </w:rPr>
      </w:pPr>
    </w:p>
    <w:p w14:paraId="7EFFE687" w14:textId="25452277" w:rsidR="00BD7E4A" w:rsidRPr="00947706" w:rsidRDefault="00BD7E4A" w:rsidP="00BD7E4A">
      <w:pPr>
        <w:rPr>
          <w:rFonts w:ascii="Arial Narrow" w:hAnsi="Arial Narrow"/>
          <w:b/>
          <w:bCs/>
          <w:color w:val="FF0000"/>
          <w:lang w:val="de-CH"/>
        </w:rPr>
      </w:pPr>
      <w:r w:rsidRPr="00947706">
        <w:rPr>
          <w:rFonts w:ascii="Arial Narrow" w:hAnsi="Arial Narrow"/>
          <w:b/>
          <w:bCs/>
          <w:color w:val="FF0000"/>
          <w:lang w:val="de-CH"/>
        </w:rPr>
        <w:t>Fallvignette 5</w:t>
      </w:r>
    </w:p>
    <w:p w14:paraId="404B1869" w14:textId="77777777" w:rsidR="00166571" w:rsidRPr="00923045" w:rsidRDefault="00166571">
      <w:pPr>
        <w:rPr>
          <w:rFonts w:ascii="Arial Narrow" w:hAnsi="Arial Narrow"/>
          <w:sz w:val="22"/>
          <w:szCs w:val="22"/>
          <w:lang w:val="de-CH"/>
        </w:rPr>
      </w:pPr>
    </w:p>
    <w:p w14:paraId="0898BF07" w14:textId="60D05616" w:rsidR="00C868F7" w:rsidRPr="00923045" w:rsidRDefault="007A2AF8">
      <w:pPr>
        <w:rPr>
          <w:rFonts w:ascii="Arial Narrow" w:hAnsi="Arial Narrow"/>
          <w:sz w:val="22"/>
          <w:szCs w:val="22"/>
          <w:lang w:val="de-CH"/>
        </w:rPr>
      </w:pPr>
      <w:r>
        <w:rPr>
          <w:rFonts w:ascii="Arial Narrow" w:hAnsi="Arial Narrow"/>
          <w:sz w:val="22"/>
          <w:szCs w:val="22"/>
          <w:lang w:val="de-CH"/>
        </w:rPr>
        <w:t>Vorstellung der Patientin</w:t>
      </w:r>
      <w:r w:rsidR="003C4F51">
        <w:rPr>
          <w:rFonts w:ascii="Arial Narrow" w:hAnsi="Arial Narrow"/>
          <w:sz w:val="22"/>
          <w:szCs w:val="22"/>
          <w:lang w:val="de-CH"/>
        </w:rPr>
        <w:t xml:space="preserve">, </w:t>
      </w:r>
      <w:r w:rsidR="00977BD5">
        <w:rPr>
          <w:rFonts w:ascii="Arial Narrow" w:hAnsi="Arial Narrow"/>
          <w:sz w:val="22"/>
          <w:szCs w:val="22"/>
          <w:lang w:val="de-CH"/>
        </w:rPr>
        <w:t>4</w:t>
      </w:r>
      <w:r w:rsidR="00947706">
        <w:rPr>
          <w:rFonts w:ascii="Arial Narrow" w:hAnsi="Arial Narrow"/>
          <w:sz w:val="22"/>
          <w:szCs w:val="22"/>
          <w:lang w:val="de-CH"/>
        </w:rPr>
        <w:t xml:space="preserve"> Jahre alt</w:t>
      </w:r>
      <w:r w:rsidR="003C4F51">
        <w:rPr>
          <w:rFonts w:ascii="Arial Narrow" w:hAnsi="Arial Narrow"/>
          <w:sz w:val="22"/>
          <w:szCs w:val="22"/>
          <w:lang w:val="de-CH"/>
        </w:rPr>
        <w:t>,</w:t>
      </w:r>
      <w:r w:rsidR="004173A5" w:rsidRPr="00923045">
        <w:rPr>
          <w:rFonts w:ascii="Arial Narrow" w:hAnsi="Arial Narrow"/>
          <w:sz w:val="22"/>
          <w:szCs w:val="22"/>
          <w:lang w:val="de-CH"/>
        </w:rPr>
        <w:t xml:space="preserve"> mit </w:t>
      </w:r>
      <w:proofErr w:type="spellStart"/>
      <w:r>
        <w:rPr>
          <w:rFonts w:ascii="Arial Narrow" w:hAnsi="Arial Narrow"/>
          <w:sz w:val="22"/>
          <w:szCs w:val="22"/>
          <w:lang w:val="de-CH"/>
        </w:rPr>
        <w:t>atopische</w:t>
      </w:r>
      <w:r w:rsidR="003C4F51">
        <w:rPr>
          <w:rFonts w:ascii="Arial Narrow" w:hAnsi="Arial Narrow"/>
          <w:sz w:val="22"/>
          <w:szCs w:val="22"/>
          <w:lang w:val="de-CH"/>
        </w:rPr>
        <w:t>r</w:t>
      </w:r>
      <w:proofErr w:type="spellEnd"/>
      <w:r>
        <w:rPr>
          <w:rFonts w:ascii="Arial Narrow" w:hAnsi="Arial Narrow"/>
          <w:sz w:val="22"/>
          <w:szCs w:val="22"/>
          <w:lang w:val="de-CH"/>
        </w:rPr>
        <w:t xml:space="preserve"> Dermatitis</w:t>
      </w:r>
      <w:r w:rsidR="003C4F51">
        <w:rPr>
          <w:rFonts w:ascii="Arial Narrow" w:hAnsi="Arial Narrow"/>
          <w:sz w:val="22"/>
          <w:szCs w:val="22"/>
          <w:lang w:val="de-CH"/>
        </w:rPr>
        <w:t xml:space="preserve">. Vater </w:t>
      </w:r>
      <w:proofErr w:type="spellStart"/>
      <w:r w:rsidR="003C4F51">
        <w:rPr>
          <w:rFonts w:ascii="Arial Narrow" w:hAnsi="Arial Narrow"/>
          <w:sz w:val="22"/>
          <w:szCs w:val="22"/>
          <w:lang w:val="de-CH"/>
        </w:rPr>
        <w:t>Atopiker</w:t>
      </w:r>
      <w:proofErr w:type="spellEnd"/>
      <w:r w:rsidR="003C4F51">
        <w:rPr>
          <w:rFonts w:ascii="Arial Narrow" w:hAnsi="Arial Narrow"/>
          <w:sz w:val="22"/>
          <w:szCs w:val="22"/>
          <w:lang w:val="de-CH"/>
        </w:rPr>
        <w:t xml:space="preserve"> mit Pollenallergie auf Gräser</w:t>
      </w:r>
      <w:r w:rsidR="004173A5" w:rsidRPr="00923045">
        <w:rPr>
          <w:rFonts w:ascii="Arial Narrow" w:hAnsi="Arial Narrow"/>
          <w:sz w:val="22"/>
          <w:szCs w:val="22"/>
          <w:lang w:val="de-CH"/>
        </w:rPr>
        <w:t xml:space="preserve">. </w:t>
      </w:r>
      <w:r>
        <w:rPr>
          <w:rFonts w:ascii="Arial Narrow" w:hAnsi="Arial Narrow"/>
          <w:sz w:val="22"/>
          <w:szCs w:val="22"/>
          <w:lang w:val="de-CH"/>
        </w:rPr>
        <w:t>Schwester hat keine AD und stürmt, weil sie eine Katze möchte. Die Familie weiss nicht, wie sie sich verhalten soll, möchte keine Fehler machen und wünscht eine diesbezügliche</w:t>
      </w:r>
      <w:r w:rsidR="004173A5" w:rsidRPr="00923045">
        <w:rPr>
          <w:rFonts w:ascii="Arial Narrow" w:hAnsi="Arial Narrow"/>
          <w:sz w:val="22"/>
          <w:szCs w:val="22"/>
          <w:lang w:val="de-CH"/>
        </w:rPr>
        <w:t xml:space="preserve"> Beratung.</w:t>
      </w:r>
    </w:p>
    <w:p w14:paraId="74C74EB6" w14:textId="77777777" w:rsidR="00B51060" w:rsidRPr="00923045" w:rsidRDefault="00B51060">
      <w:pPr>
        <w:rPr>
          <w:rFonts w:ascii="Arial Narrow" w:hAnsi="Arial Narrow"/>
          <w:sz w:val="22"/>
          <w:szCs w:val="22"/>
          <w:lang w:val="de-CH"/>
        </w:rPr>
      </w:pPr>
    </w:p>
    <w:p w14:paraId="790E74AB" w14:textId="77777777" w:rsidR="00B51060" w:rsidRPr="00923045" w:rsidRDefault="00B51060" w:rsidP="00B51060">
      <w:pPr>
        <w:rPr>
          <w:rFonts w:ascii="Arial Narrow" w:hAnsi="Arial Narrow"/>
          <w:sz w:val="23"/>
          <w:szCs w:val="23"/>
          <w:lang w:val="de-CH"/>
        </w:rPr>
      </w:pPr>
      <w:r w:rsidRPr="00923045">
        <w:rPr>
          <w:rFonts w:ascii="Arial Narrow" w:hAnsi="Arial Narrow"/>
          <w:sz w:val="23"/>
          <w:szCs w:val="23"/>
          <w:lang w:val="de-CH"/>
        </w:rPr>
        <w:t xml:space="preserve">Überlegungen und Diskussionspunkte: </w:t>
      </w:r>
    </w:p>
    <w:p w14:paraId="62F8F029" w14:textId="77777777" w:rsidR="00947706" w:rsidRDefault="00BE7753" w:rsidP="007A2AF8">
      <w:pPr>
        <w:pStyle w:val="Listenabsatz"/>
        <w:numPr>
          <w:ilvl w:val="0"/>
          <w:numId w:val="4"/>
        </w:numPr>
        <w:ind w:left="567"/>
        <w:rPr>
          <w:rFonts w:ascii="Arial Narrow" w:hAnsi="Arial Narrow"/>
          <w:sz w:val="23"/>
          <w:szCs w:val="23"/>
          <w:lang w:val="de-CH"/>
        </w:rPr>
      </w:pPr>
      <w:r>
        <w:rPr>
          <w:rFonts w:ascii="Arial Narrow" w:hAnsi="Arial Narrow"/>
          <w:sz w:val="23"/>
          <w:szCs w:val="23"/>
          <w:lang w:val="de-CH"/>
        </w:rPr>
        <w:t>Welche Fragen m</w:t>
      </w:r>
      <w:r w:rsidR="00977BD5">
        <w:rPr>
          <w:rFonts w:ascii="Arial Narrow" w:hAnsi="Arial Narrow"/>
          <w:sz w:val="23"/>
          <w:szCs w:val="23"/>
          <w:lang w:val="de-CH"/>
        </w:rPr>
        <w:t>üssen gest</w:t>
      </w:r>
      <w:r>
        <w:rPr>
          <w:rFonts w:ascii="Arial Narrow" w:hAnsi="Arial Narrow"/>
          <w:sz w:val="23"/>
          <w:szCs w:val="23"/>
          <w:lang w:val="de-CH"/>
        </w:rPr>
        <w:t>ell</w:t>
      </w:r>
      <w:r w:rsidR="00977BD5">
        <w:rPr>
          <w:rFonts w:ascii="Arial Narrow" w:hAnsi="Arial Narrow"/>
          <w:sz w:val="23"/>
          <w:szCs w:val="23"/>
          <w:lang w:val="de-CH"/>
        </w:rPr>
        <w:t>t werden</w:t>
      </w:r>
      <w:r>
        <w:rPr>
          <w:rFonts w:ascii="Arial Narrow" w:hAnsi="Arial Narrow"/>
          <w:sz w:val="23"/>
          <w:szCs w:val="23"/>
          <w:lang w:val="de-CH"/>
        </w:rPr>
        <w:t xml:space="preserve">? </w:t>
      </w:r>
    </w:p>
    <w:p w14:paraId="37EE1470" w14:textId="320ACA20" w:rsidR="00BE7753" w:rsidRDefault="00BE7753" w:rsidP="007A2AF8">
      <w:pPr>
        <w:pStyle w:val="Listenabsatz"/>
        <w:numPr>
          <w:ilvl w:val="0"/>
          <w:numId w:val="4"/>
        </w:numPr>
        <w:ind w:left="567"/>
        <w:rPr>
          <w:rFonts w:ascii="Arial Narrow" w:hAnsi="Arial Narrow"/>
          <w:sz w:val="23"/>
          <w:szCs w:val="23"/>
          <w:lang w:val="de-CH"/>
        </w:rPr>
      </w:pPr>
      <w:r>
        <w:rPr>
          <w:rFonts w:ascii="Arial Narrow" w:hAnsi="Arial Narrow"/>
          <w:sz w:val="23"/>
          <w:szCs w:val="23"/>
          <w:lang w:val="de-CH"/>
        </w:rPr>
        <w:t>Welche Abklärungen sind sinnvoll?</w:t>
      </w:r>
    </w:p>
    <w:p w14:paraId="68141932" w14:textId="7C151A80" w:rsidR="004173A5" w:rsidRPr="00BE7753" w:rsidRDefault="00BE7753" w:rsidP="00BE7753">
      <w:pPr>
        <w:pStyle w:val="Listenabsatz"/>
        <w:numPr>
          <w:ilvl w:val="0"/>
          <w:numId w:val="4"/>
        </w:numPr>
        <w:ind w:left="567"/>
        <w:rPr>
          <w:rFonts w:ascii="Arial Narrow" w:hAnsi="Arial Narrow"/>
          <w:sz w:val="22"/>
          <w:szCs w:val="22"/>
          <w:lang w:val="de-CH"/>
        </w:rPr>
      </w:pPr>
      <w:r w:rsidRPr="00BE7753">
        <w:rPr>
          <w:rFonts w:ascii="Arial Narrow" w:hAnsi="Arial Narrow"/>
          <w:sz w:val="23"/>
          <w:szCs w:val="23"/>
          <w:lang w:val="de-CH"/>
        </w:rPr>
        <w:t>Was würde ich den Eltern der beiden Mädchen in dieser Situation raten?</w:t>
      </w:r>
    </w:p>
    <w:p w14:paraId="62388D9E" w14:textId="1E27F8AE" w:rsidR="004173A5" w:rsidRDefault="004173A5">
      <w:pPr>
        <w:rPr>
          <w:rFonts w:ascii="Arial Narrow" w:hAnsi="Arial Narrow"/>
          <w:sz w:val="22"/>
          <w:szCs w:val="22"/>
          <w:lang w:val="de-CH"/>
        </w:rPr>
      </w:pPr>
    </w:p>
    <w:p w14:paraId="782A192B" w14:textId="77777777" w:rsidR="00FA32B2" w:rsidRPr="00923045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02146C74" w14:textId="77777777" w:rsidR="00FA32B2" w:rsidRPr="00E65833" w:rsidRDefault="00FA32B2" w:rsidP="00FA32B2">
      <w:pPr>
        <w:rPr>
          <w:rFonts w:ascii="Arial Narrow" w:hAnsi="Arial Narrow"/>
          <w:sz w:val="23"/>
          <w:szCs w:val="23"/>
          <w:u w:val="single"/>
          <w:lang w:val="de-CH"/>
        </w:rPr>
      </w:pPr>
      <w:proofErr w:type="spellStart"/>
      <w:r w:rsidRPr="00E65833">
        <w:rPr>
          <w:rFonts w:ascii="Arial Narrow" w:hAnsi="Arial Narrow"/>
          <w:sz w:val="23"/>
          <w:szCs w:val="23"/>
          <w:u w:val="single"/>
          <w:lang w:val="de-CH"/>
        </w:rPr>
        <w:t>Findings</w:t>
      </w:r>
      <w:proofErr w:type="spellEnd"/>
      <w:r w:rsidRPr="00E65833">
        <w:rPr>
          <w:rFonts w:ascii="Arial Narrow" w:hAnsi="Arial Narrow"/>
          <w:sz w:val="23"/>
          <w:szCs w:val="23"/>
          <w:u w:val="single"/>
          <w:lang w:val="de-CH"/>
        </w:rPr>
        <w:t>/Antworten:</w:t>
      </w:r>
    </w:p>
    <w:p w14:paraId="64914BEB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351A75E7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5329EF3E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0ACBEC94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4C3F8F14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3D60DDA3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48239B38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1906877E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2A889F94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565EAA16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08AFE61D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5F1B8B06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3EB150A1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336EF619" w14:textId="77777777" w:rsidR="00FA32B2" w:rsidRPr="00923045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42E3ED1B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3D0BFE59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1029787F" w14:textId="77777777" w:rsidR="00FA32B2" w:rsidRPr="00923045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569ADDB7" w14:textId="015F99A5" w:rsidR="00BE7753" w:rsidRDefault="00BE7753">
      <w:pPr>
        <w:rPr>
          <w:rFonts w:ascii="Arial Narrow" w:hAnsi="Arial Narrow"/>
          <w:sz w:val="22"/>
          <w:szCs w:val="22"/>
          <w:lang w:val="de-CH"/>
        </w:rPr>
      </w:pPr>
    </w:p>
    <w:p w14:paraId="4B96100E" w14:textId="56F2BD01" w:rsidR="00EC220A" w:rsidRDefault="00EC220A">
      <w:pPr>
        <w:rPr>
          <w:rFonts w:ascii="Arial Narrow" w:hAnsi="Arial Narrow"/>
          <w:sz w:val="22"/>
          <w:szCs w:val="22"/>
          <w:lang w:val="de-CH"/>
        </w:rPr>
      </w:pPr>
    </w:p>
    <w:p w14:paraId="3949C573" w14:textId="5E28B0CE" w:rsidR="00EC220A" w:rsidRDefault="00EC220A">
      <w:pPr>
        <w:rPr>
          <w:rFonts w:ascii="Arial Narrow" w:hAnsi="Arial Narrow"/>
          <w:sz w:val="22"/>
          <w:szCs w:val="22"/>
          <w:lang w:val="de-CH"/>
        </w:rPr>
      </w:pPr>
    </w:p>
    <w:p w14:paraId="5A13BB7B" w14:textId="420C460F" w:rsidR="00EC220A" w:rsidRDefault="00EC220A">
      <w:pPr>
        <w:rPr>
          <w:rFonts w:ascii="Arial Narrow" w:hAnsi="Arial Narrow"/>
          <w:sz w:val="22"/>
          <w:szCs w:val="22"/>
          <w:lang w:val="de-CH"/>
        </w:rPr>
      </w:pPr>
    </w:p>
    <w:p w14:paraId="6BE88843" w14:textId="52C051DF" w:rsidR="00EC220A" w:rsidRDefault="00EC220A">
      <w:pPr>
        <w:rPr>
          <w:rFonts w:ascii="Arial Narrow" w:hAnsi="Arial Narrow"/>
          <w:sz w:val="22"/>
          <w:szCs w:val="22"/>
          <w:lang w:val="de-CH"/>
        </w:rPr>
      </w:pPr>
    </w:p>
    <w:p w14:paraId="3711C8A1" w14:textId="404AA28D" w:rsidR="00EC220A" w:rsidRDefault="00EC220A">
      <w:pPr>
        <w:rPr>
          <w:rFonts w:ascii="Arial Narrow" w:hAnsi="Arial Narrow"/>
          <w:sz w:val="22"/>
          <w:szCs w:val="22"/>
          <w:lang w:val="de-CH"/>
        </w:rPr>
      </w:pPr>
    </w:p>
    <w:p w14:paraId="0A4AE1CE" w14:textId="75C5427F" w:rsidR="00EC220A" w:rsidRDefault="00EC220A">
      <w:pPr>
        <w:rPr>
          <w:rFonts w:ascii="Arial Narrow" w:hAnsi="Arial Narrow"/>
          <w:sz w:val="22"/>
          <w:szCs w:val="22"/>
          <w:lang w:val="de-CH"/>
        </w:rPr>
      </w:pPr>
    </w:p>
    <w:p w14:paraId="2B94F7DA" w14:textId="77777777" w:rsidR="00EC220A" w:rsidRPr="00923045" w:rsidRDefault="00EC220A">
      <w:pPr>
        <w:rPr>
          <w:rFonts w:ascii="Arial Narrow" w:hAnsi="Arial Narrow"/>
          <w:sz w:val="22"/>
          <w:szCs w:val="22"/>
          <w:lang w:val="de-CH"/>
        </w:rPr>
      </w:pPr>
    </w:p>
    <w:p w14:paraId="5A9A57CF" w14:textId="77777777" w:rsidR="00E65833" w:rsidRDefault="00E65833">
      <w:pPr>
        <w:rPr>
          <w:rFonts w:ascii="Arial Narrow" w:hAnsi="Arial Narrow"/>
          <w:b/>
          <w:bCs/>
          <w:color w:val="FF0000"/>
          <w:lang w:val="de-CH"/>
        </w:rPr>
      </w:pPr>
      <w:r>
        <w:rPr>
          <w:rFonts w:ascii="Arial Narrow" w:hAnsi="Arial Narrow"/>
          <w:b/>
          <w:bCs/>
          <w:color w:val="FF0000"/>
          <w:lang w:val="de-CH"/>
        </w:rPr>
        <w:br w:type="page"/>
      </w:r>
    </w:p>
    <w:p w14:paraId="3ECE50A9" w14:textId="7B36E036" w:rsidR="00FA32B2" w:rsidRPr="00FA32B2" w:rsidRDefault="00FA32B2" w:rsidP="00FA32B2">
      <w:pPr>
        <w:ind w:right="-261"/>
        <w:rPr>
          <w:rFonts w:ascii="Arial Narrow" w:hAnsi="Arial Narrow"/>
          <w:color w:val="FF0000"/>
          <w:sz w:val="28"/>
          <w:szCs w:val="28"/>
          <w:u w:val="single"/>
          <w:lang w:val="de-CH"/>
        </w:rPr>
      </w:pPr>
      <w:r w:rsidRPr="00FA32B2">
        <w:rPr>
          <w:rFonts w:ascii="Arial Narrow" w:hAnsi="Arial Narrow"/>
          <w:color w:val="FF0000"/>
          <w:sz w:val="28"/>
          <w:szCs w:val="28"/>
          <w:u w:val="single"/>
          <w:lang w:val="de-CH"/>
        </w:rPr>
        <w:lastRenderedPageBreak/>
        <w:t>Fall</w:t>
      </w:r>
      <w:r>
        <w:rPr>
          <w:rFonts w:ascii="Arial Narrow" w:hAnsi="Arial Narrow"/>
          <w:color w:val="FF0000"/>
          <w:sz w:val="28"/>
          <w:szCs w:val="28"/>
          <w:u w:val="single"/>
          <w:lang w:val="de-CH"/>
        </w:rPr>
        <w:t>vignetten</w:t>
      </w:r>
      <w:r w:rsidRPr="00FA32B2">
        <w:rPr>
          <w:rFonts w:ascii="Arial Narrow" w:hAnsi="Arial Narrow"/>
          <w:color w:val="FF0000"/>
          <w:sz w:val="28"/>
          <w:szCs w:val="28"/>
          <w:u w:val="single"/>
          <w:lang w:val="de-CH"/>
        </w:rPr>
        <w:t xml:space="preserve"> Milben-/Schimmelpilz- und Katzen-/Hundeepithelien-Allergien</w:t>
      </w:r>
    </w:p>
    <w:p w14:paraId="7976467E" w14:textId="77777777" w:rsidR="00E65833" w:rsidRDefault="00E65833" w:rsidP="00BD7E4A">
      <w:pPr>
        <w:rPr>
          <w:rFonts w:ascii="Arial Narrow" w:hAnsi="Arial Narrow"/>
          <w:b/>
          <w:bCs/>
          <w:color w:val="FF0000"/>
          <w:lang w:val="de-CH"/>
        </w:rPr>
      </w:pPr>
    </w:p>
    <w:p w14:paraId="1C308AB4" w14:textId="77777777" w:rsidR="00E65833" w:rsidRDefault="00E65833" w:rsidP="00BD7E4A">
      <w:pPr>
        <w:rPr>
          <w:rFonts w:ascii="Arial Narrow" w:hAnsi="Arial Narrow"/>
          <w:b/>
          <w:bCs/>
          <w:color w:val="FF0000"/>
          <w:lang w:val="de-CH"/>
        </w:rPr>
      </w:pPr>
    </w:p>
    <w:p w14:paraId="7C0A1F52" w14:textId="497B59CB" w:rsidR="00BD7E4A" w:rsidRPr="00947706" w:rsidRDefault="00BD7E4A" w:rsidP="00BD7E4A">
      <w:pPr>
        <w:rPr>
          <w:rFonts w:ascii="Arial Narrow" w:hAnsi="Arial Narrow"/>
          <w:b/>
          <w:bCs/>
          <w:color w:val="FF0000"/>
          <w:lang w:val="de-CH"/>
        </w:rPr>
      </w:pPr>
      <w:r w:rsidRPr="00947706">
        <w:rPr>
          <w:rFonts w:ascii="Arial Narrow" w:hAnsi="Arial Narrow"/>
          <w:b/>
          <w:bCs/>
          <w:color w:val="FF0000"/>
          <w:lang w:val="de-CH"/>
        </w:rPr>
        <w:t>Fallvignette 6</w:t>
      </w:r>
    </w:p>
    <w:p w14:paraId="6465661E" w14:textId="77777777" w:rsidR="00BD7E4A" w:rsidRPr="00923045" w:rsidRDefault="00BD7E4A">
      <w:pPr>
        <w:rPr>
          <w:rFonts w:ascii="Arial Narrow" w:hAnsi="Arial Narrow"/>
          <w:sz w:val="22"/>
          <w:szCs w:val="22"/>
          <w:lang w:val="de-CH"/>
        </w:rPr>
      </w:pPr>
    </w:p>
    <w:p w14:paraId="7626A758" w14:textId="1AAD6DBE" w:rsidR="004173A5" w:rsidRPr="00923045" w:rsidRDefault="00BE7753">
      <w:pPr>
        <w:rPr>
          <w:rFonts w:ascii="Arial Narrow" w:hAnsi="Arial Narrow"/>
          <w:sz w:val="22"/>
          <w:szCs w:val="22"/>
          <w:lang w:val="de-CH"/>
        </w:rPr>
      </w:pPr>
      <w:r>
        <w:rPr>
          <w:rFonts w:ascii="Arial Narrow" w:hAnsi="Arial Narrow"/>
          <w:sz w:val="22"/>
          <w:szCs w:val="22"/>
          <w:lang w:val="de-CH"/>
        </w:rPr>
        <w:t>Patient</w:t>
      </w:r>
      <w:r w:rsidR="00E16F1A">
        <w:rPr>
          <w:rFonts w:ascii="Arial Narrow" w:hAnsi="Arial Narrow"/>
          <w:sz w:val="22"/>
          <w:szCs w:val="22"/>
          <w:lang w:val="de-CH"/>
        </w:rPr>
        <w:t>,</w:t>
      </w:r>
      <w:r w:rsidR="00947706">
        <w:rPr>
          <w:rFonts w:ascii="Arial Narrow" w:hAnsi="Arial Narrow"/>
          <w:sz w:val="22"/>
          <w:szCs w:val="22"/>
          <w:lang w:val="de-CH"/>
        </w:rPr>
        <w:t xml:space="preserve"> </w:t>
      </w:r>
      <w:r w:rsidR="00977BD5">
        <w:rPr>
          <w:rFonts w:ascii="Arial Narrow" w:hAnsi="Arial Narrow"/>
          <w:sz w:val="22"/>
          <w:szCs w:val="22"/>
          <w:lang w:val="de-CH"/>
        </w:rPr>
        <w:t>14</w:t>
      </w:r>
      <w:r w:rsidR="00E16F1A">
        <w:rPr>
          <w:rFonts w:ascii="Arial Narrow" w:hAnsi="Arial Narrow"/>
          <w:sz w:val="22"/>
          <w:szCs w:val="22"/>
          <w:lang w:val="de-CH"/>
        </w:rPr>
        <w:t xml:space="preserve"> </w:t>
      </w:r>
      <w:r w:rsidR="00947706">
        <w:rPr>
          <w:rFonts w:ascii="Arial Narrow" w:hAnsi="Arial Narrow"/>
          <w:sz w:val="22"/>
          <w:szCs w:val="22"/>
          <w:lang w:val="de-CH"/>
        </w:rPr>
        <w:t>Jahre alt</w:t>
      </w:r>
      <w:r w:rsidR="00E16F1A">
        <w:rPr>
          <w:rFonts w:ascii="Arial Narrow" w:hAnsi="Arial Narrow"/>
          <w:sz w:val="22"/>
          <w:szCs w:val="22"/>
          <w:lang w:val="de-CH"/>
        </w:rPr>
        <w:t>,</w:t>
      </w:r>
      <w:r>
        <w:rPr>
          <w:rFonts w:ascii="Arial Narrow" w:hAnsi="Arial Narrow"/>
          <w:sz w:val="22"/>
          <w:szCs w:val="22"/>
          <w:lang w:val="de-CH"/>
        </w:rPr>
        <w:t xml:space="preserve"> mit </w:t>
      </w:r>
      <w:r w:rsidR="00E16F1A">
        <w:rPr>
          <w:rFonts w:ascii="Arial Narrow" w:hAnsi="Arial Narrow"/>
          <w:sz w:val="22"/>
          <w:szCs w:val="22"/>
          <w:lang w:val="de-CH"/>
        </w:rPr>
        <w:t xml:space="preserve">bekanntem </w:t>
      </w:r>
      <w:proofErr w:type="spellStart"/>
      <w:r w:rsidR="004173A5" w:rsidRPr="00923045">
        <w:rPr>
          <w:rFonts w:ascii="Arial Narrow" w:hAnsi="Arial Narrow"/>
          <w:sz w:val="22"/>
          <w:szCs w:val="22"/>
          <w:lang w:val="de-CH"/>
        </w:rPr>
        <w:t>perennialem</w:t>
      </w:r>
      <w:proofErr w:type="spellEnd"/>
      <w:r w:rsidR="004173A5" w:rsidRPr="00923045">
        <w:rPr>
          <w:rFonts w:ascii="Arial Narrow" w:hAnsi="Arial Narrow"/>
          <w:sz w:val="22"/>
          <w:szCs w:val="22"/>
          <w:lang w:val="de-CH"/>
        </w:rPr>
        <w:t xml:space="preserve"> Asthma</w:t>
      </w:r>
      <w:r w:rsidR="00E16F1A">
        <w:rPr>
          <w:rFonts w:ascii="Arial Narrow" w:hAnsi="Arial Narrow"/>
          <w:sz w:val="22"/>
          <w:szCs w:val="22"/>
          <w:lang w:val="de-CH"/>
        </w:rPr>
        <w:t>.</w:t>
      </w:r>
      <w:r>
        <w:rPr>
          <w:rFonts w:ascii="Arial Narrow" w:hAnsi="Arial Narrow"/>
          <w:sz w:val="22"/>
          <w:szCs w:val="22"/>
          <w:lang w:val="de-CH"/>
        </w:rPr>
        <w:t xml:space="preserve"> </w:t>
      </w:r>
      <w:r w:rsidR="00977BD5">
        <w:rPr>
          <w:rFonts w:ascii="Arial Narrow" w:hAnsi="Arial Narrow"/>
          <w:sz w:val="22"/>
          <w:szCs w:val="22"/>
          <w:lang w:val="de-CH"/>
        </w:rPr>
        <w:t xml:space="preserve">Vermehrt Symptome mit Niessanfällen, geröteten Augen, Rhinitis und Husten von Mai bis September. </w:t>
      </w:r>
      <w:r w:rsidR="004173A5" w:rsidRPr="00923045">
        <w:rPr>
          <w:rFonts w:ascii="Arial Narrow" w:hAnsi="Arial Narrow"/>
          <w:sz w:val="22"/>
          <w:szCs w:val="22"/>
          <w:lang w:val="de-CH"/>
        </w:rPr>
        <w:t xml:space="preserve">Im Allergiescreen </w:t>
      </w:r>
      <w:r>
        <w:rPr>
          <w:rFonts w:ascii="Arial Narrow" w:hAnsi="Arial Narrow"/>
          <w:sz w:val="22"/>
          <w:szCs w:val="22"/>
          <w:lang w:val="de-CH"/>
        </w:rPr>
        <w:t>war</w:t>
      </w:r>
      <w:r w:rsidR="00977BD5">
        <w:rPr>
          <w:rFonts w:ascii="Arial Narrow" w:hAnsi="Arial Narrow"/>
          <w:sz w:val="22"/>
          <w:szCs w:val="22"/>
          <w:lang w:val="de-CH"/>
        </w:rPr>
        <w:t xml:space="preserve">en Gräser und </w:t>
      </w:r>
      <w:proofErr w:type="spellStart"/>
      <w:r w:rsidR="004173A5" w:rsidRPr="00923045">
        <w:rPr>
          <w:rFonts w:ascii="Arial Narrow" w:hAnsi="Arial Narrow"/>
          <w:sz w:val="22"/>
          <w:szCs w:val="22"/>
          <w:lang w:val="de-CH"/>
        </w:rPr>
        <w:t>Alternaria</w:t>
      </w:r>
      <w:proofErr w:type="spellEnd"/>
      <w:r w:rsidR="004173A5" w:rsidRPr="00923045">
        <w:rPr>
          <w:rFonts w:ascii="Arial Narrow" w:hAnsi="Arial Narrow"/>
          <w:sz w:val="22"/>
          <w:szCs w:val="22"/>
          <w:lang w:val="de-CH"/>
        </w:rPr>
        <w:t xml:space="preserve"> </w:t>
      </w:r>
      <w:proofErr w:type="spellStart"/>
      <w:r w:rsidR="004173A5" w:rsidRPr="00923045">
        <w:rPr>
          <w:rFonts w:ascii="Arial Narrow" w:hAnsi="Arial Narrow"/>
          <w:sz w:val="22"/>
          <w:szCs w:val="22"/>
          <w:lang w:val="de-CH"/>
        </w:rPr>
        <w:t>alterna</w:t>
      </w:r>
      <w:r w:rsidR="00FA4E05" w:rsidRPr="00923045">
        <w:rPr>
          <w:rFonts w:ascii="Arial Narrow" w:hAnsi="Arial Narrow"/>
          <w:sz w:val="22"/>
          <w:szCs w:val="22"/>
          <w:lang w:val="de-CH"/>
        </w:rPr>
        <w:t>ta</w:t>
      </w:r>
      <w:proofErr w:type="spellEnd"/>
      <w:r w:rsidR="00AA319A" w:rsidRPr="00923045">
        <w:rPr>
          <w:rFonts w:ascii="Arial Narrow" w:hAnsi="Arial Narrow"/>
          <w:sz w:val="22"/>
          <w:szCs w:val="22"/>
          <w:lang w:val="de-CH"/>
        </w:rPr>
        <w:t xml:space="preserve"> positiv</w:t>
      </w:r>
      <w:r w:rsidR="00D41D65">
        <w:rPr>
          <w:rFonts w:ascii="Arial Narrow" w:hAnsi="Arial Narrow"/>
          <w:sz w:val="22"/>
          <w:szCs w:val="22"/>
          <w:lang w:val="de-CH"/>
        </w:rPr>
        <w:t>.</w:t>
      </w:r>
      <w:r w:rsidR="00D41D65" w:rsidRPr="00923045">
        <w:rPr>
          <w:rFonts w:ascii="Arial Narrow" w:hAnsi="Arial Narrow"/>
          <w:sz w:val="22"/>
          <w:szCs w:val="22"/>
          <w:lang w:val="de-CH"/>
        </w:rPr>
        <w:t xml:space="preserve"> </w:t>
      </w:r>
      <w:r w:rsidR="00977BD5">
        <w:rPr>
          <w:rFonts w:ascii="Arial Narrow" w:hAnsi="Arial Narrow"/>
          <w:sz w:val="22"/>
          <w:szCs w:val="22"/>
          <w:lang w:val="de-CH"/>
        </w:rPr>
        <w:t xml:space="preserve">Trotz Desensibilisierung gegen </w:t>
      </w:r>
      <w:proofErr w:type="spellStart"/>
      <w:r w:rsidR="00977BD5">
        <w:rPr>
          <w:rFonts w:ascii="Arial Narrow" w:hAnsi="Arial Narrow"/>
          <w:sz w:val="22"/>
          <w:szCs w:val="22"/>
          <w:lang w:val="de-CH"/>
        </w:rPr>
        <w:t>Gräserpollen</w:t>
      </w:r>
      <w:proofErr w:type="spellEnd"/>
      <w:r w:rsidR="00977BD5">
        <w:rPr>
          <w:rFonts w:ascii="Arial Narrow" w:hAnsi="Arial Narrow"/>
          <w:sz w:val="22"/>
          <w:szCs w:val="22"/>
          <w:lang w:val="de-CH"/>
        </w:rPr>
        <w:t xml:space="preserve"> über 3 Jahre persistierende Beschwerden.</w:t>
      </w:r>
    </w:p>
    <w:p w14:paraId="69520209" w14:textId="77777777" w:rsidR="00B51060" w:rsidRPr="00923045" w:rsidRDefault="00B51060">
      <w:pPr>
        <w:rPr>
          <w:rFonts w:ascii="Arial Narrow" w:hAnsi="Arial Narrow"/>
          <w:sz w:val="22"/>
          <w:szCs w:val="22"/>
          <w:lang w:val="de-CH"/>
        </w:rPr>
      </w:pPr>
    </w:p>
    <w:p w14:paraId="0A25029E" w14:textId="77777777" w:rsidR="00B51060" w:rsidRPr="00923045" w:rsidRDefault="00B51060" w:rsidP="00B51060">
      <w:pPr>
        <w:rPr>
          <w:rFonts w:ascii="Arial Narrow" w:hAnsi="Arial Narrow"/>
          <w:sz w:val="23"/>
          <w:szCs w:val="23"/>
          <w:lang w:val="de-CH"/>
        </w:rPr>
      </w:pPr>
      <w:r w:rsidRPr="00923045">
        <w:rPr>
          <w:rFonts w:ascii="Arial Narrow" w:hAnsi="Arial Narrow"/>
          <w:sz w:val="23"/>
          <w:szCs w:val="23"/>
          <w:lang w:val="de-CH"/>
        </w:rPr>
        <w:t xml:space="preserve">Überlegungen und Diskussionspunkte: </w:t>
      </w:r>
    </w:p>
    <w:p w14:paraId="13212E20" w14:textId="21392546" w:rsidR="00BE7753" w:rsidRDefault="00BE7753" w:rsidP="00BE7753">
      <w:pPr>
        <w:pStyle w:val="Listenabsatz"/>
        <w:numPr>
          <w:ilvl w:val="0"/>
          <w:numId w:val="4"/>
        </w:numPr>
        <w:ind w:left="567"/>
        <w:rPr>
          <w:rFonts w:ascii="Arial Narrow" w:hAnsi="Arial Narrow"/>
          <w:sz w:val="23"/>
          <w:szCs w:val="23"/>
          <w:lang w:val="de-CH"/>
        </w:rPr>
      </w:pPr>
      <w:r>
        <w:rPr>
          <w:rFonts w:ascii="Arial Narrow" w:hAnsi="Arial Narrow"/>
          <w:sz w:val="23"/>
          <w:szCs w:val="23"/>
          <w:lang w:val="de-CH"/>
        </w:rPr>
        <w:t>Wie interpretier</w:t>
      </w:r>
      <w:r w:rsidR="00947706">
        <w:rPr>
          <w:rFonts w:ascii="Arial Narrow" w:hAnsi="Arial Narrow"/>
          <w:sz w:val="23"/>
          <w:szCs w:val="23"/>
          <w:lang w:val="de-CH"/>
        </w:rPr>
        <w:t>e</w:t>
      </w:r>
      <w:r w:rsidR="00977BD5">
        <w:rPr>
          <w:rFonts w:ascii="Arial Narrow" w:hAnsi="Arial Narrow"/>
          <w:sz w:val="23"/>
          <w:szCs w:val="23"/>
          <w:lang w:val="de-CH"/>
        </w:rPr>
        <w:t xml:space="preserve"> </w:t>
      </w:r>
      <w:r w:rsidR="00947706">
        <w:rPr>
          <w:rFonts w:ascii="Arial Narrow" w:hAnsi="Arial Narrow"/>
          <w:sz w:val="23"/>
          <w:szCs w:val="23"/>
          <w:lang w:val="de-CH"/>
        </w:rPr>
        <w:t>ich</w:t>
      </w:r>
      <w:r>
        <w:rPr>
          <w:rFonts w:ascii="Arial Narrow" w:hAnsi="Arial Narrow"/>
          <w:sz w:val="23"/>
          <w:szCs w:val="23"/>
          <w:lang w:val="de-CH"/>
        </w:rPr>
        <w:t xml:space="preserve"> </w:t>
      </w:r>
      <w:r w:rsidR="00977BD5">
        <w:rPr>
          <w:rFonts w:ascii="Arial Narrow" w:hAnsi="Arial Narrow"/>
          <w:sz w:val="23"/>
          <w:szCs w:val="23"/>
          <w:lang w:val="de-CH"/>
        </w:rPr>
        <w:t>das</w:t>
      </w:r>
      <w:r>
        <w:rPr>
          <w:rFonts w:ascii="Arial Narrow" w:hAnsi="Arial Narrow"/>
          <w:sz w:val="23"/>
          <w:szCs w:val="23"/>
          <w:lang w:val="de-CH"/>
        </w:rPr>
        <w:t xml:space="preserve"> Resultat des Allergiescreens</w:t>
      </w:r>
      <w:r w:rsidR="00977BD5">
        <w:rPr>
          <w:rFonts w:ascii="Arial Narrow" w:hAnsi="Arial Narrow"/>
          <w:sz w:val="23"/>
          <w:szCs w:val="23"/>
          <w:lang w:val="de-CH"/>
        </w:rPr>
        <w:t>?</w:t>
      </w:r>
    </w:p>
    <w:p w14:paraId="0B020508" w14:textId="71D8D4D8" w:rsidR="00BE7753" w:rsidRDefault="00947706" w:rsidP="00BE7753">
      <w:pPr>
        <w:pStyle w:val="Listenabsatz"/>
        <w:numPr>
          <w:ilvl w:val="0"/>
          <w:numId w:val="4"/>
        </w:numPr>
        <w:ind w:left="567"/>
        <w:rPr>
          <w:rFonts w:ascii="Arial Narrow" w:hAnsi="Arial Narrow"/>
          <w:sz w:val="23"/>
          <w:szCs w:val="23"/>
          <w:lang w:val="de-CH"/>
        </w:rPr>
      </w:pPr>
      <w:r>
        <w:rPr>
          <w:rFonts w:ascii="Arial Narrow" w:hAnsi="Arial Narrow"/>
          <w:sz w:val="23"/>
          <w:szCs w:val="23"/>
          <w:lang w:val="de-CH"/>
        </w:rPr>
        <w:t xml:space="preserve">Soll ich noch </w:t>
      </w:r>
      <w:r w:rsidR="00BE7753">
        <w:rPr>
          <w:rFonts w:ascii="Arial Narrow" w:hAnsi="Arial Narrow"/>
          <w:sz w:val="23"/>
          <w:szCs w:val="23"/>
          <w:lang w:val="de-CH"/>
        </w:rPr>
        <w:t>weiter abklären – wenn ja, was und weshalb</w:t>
      </w:r>
      <w:r w:rsidR="004173A5" w:rsidRPr="00BE7753">
        <w:rPr>
          <w:rFonts w:ascii="Arial Narrow" w:hAnsi="Arial Narrow"/>
          <w:sz w:val="23"/>
          <w:szCs w:val="23"/>
          <w:lang w:val="de-CH"/>
        </w:rPr>
        <w:t xml:space="preserve">? </w:t>
      </w:r>
    </w:p>
    <w:p w14:paraId="54D0DCD2" w14:textId="7FC1F129" w:rsidR="00C868F7" w:rsidRPr="00BE7753" w:rsidRDefault="00BE7753" w:rsidP="00BE7753">
      <w:pPr>
        <w:pStyle w:val="Listenabsatz"/>
        <w:numPr>
          <w:ilvl w:val="0"/>
          <w:numId w:val="4"/>
        </w:numPr>
        <w:ind w:left="567"/>
        <w:rPr>
          <w:rFonts w:ascii="Arial Narrow" w:hAnsi="Arial Narrow"/>
          <w:sz w:val="22"/>
          <w:szCs w:val="22"/>
          <w:lang w:val="de-CH"/>
        </w:rPr>
      </w:pPr>
      <w:r w:rsidRPr="00BE7753">
        <w:rPr>
          <w:rFonts w:ascii="Arial Narrow" w:hAnsi="Arial Narrow"/>
          <w:sz w:val="23"/>
          <w:szCs w:val="23"/>
          <w:lang w:val="de-CH"/>
        </w:rPr>
        <w:t>Welche Massn</w:t>
      </w:r>
      <w:r>
        <w:rPr>
          <w:rFonts w:ascii="Arial Narrow" w:hAnsi="Arial Narrow"/>
          <w:sz w:val="23"/>
          <w:szCs w:val="23"/>
          <w:lang w:val="de-CH"/>
        </w:rPr>
        <w:t>a</w:t>
      </w:r>
      <w:r w:rsidRPr="00BE7753">
        <w:rPr>
          <w:rFonts w:ascii="Arial Narrow" w:hAnsi="Arial Narrow"/>
          <w:sz w:val="23"/>
          <w:szCs w:val="23"/>
          <w:lang w:val="de-CH"/>
        </w:rPr>
        <w:t xml:space="preserve">hmen </w:t>
      </w:r>
      <w:r w:rsidR="00947706">
        <w:rPr>
          <w:rFonts w:ascii="Arial Narrow" w:hAnsi="Arial Narrow"/>
          <w:sz w:val="23"/>
          <w:szCs w:val="23"/>
          <w:lang w:val="de-CH"/>
        </w:rPr>
        <w:t>wähle ich und was rate ich Patient und Familie</w:t>
      </w:r>
      <w:r>
        <w:rPr>
          <w:rFonts w:ascii="Arial Narrow" w:hAnsi="Arial Narrow"/>
          <w:sz w:val="23"/>
          <w:szCs w:val="23"/>
          <w:lang w:val="de-CH"/>
        </w:rPr>
        <w:t>?</w:t>
      </w:r>
    </w:p>
    <w:p w14:paraId="7DF0FBF3" w14:textId="1FF4B878" w:rsidR="00C868F7" w:rsidRPr="00923045" w:rsidRDefault="00C868F7">
      <w:pPr>
        <w:rPr>
          <w:rFonts w:ascii="Arial Narrow" w:hAnsi="Arial Narrow"/>
          <w:sz w:val="22"/>
          <w:szCs w:val="22"/>
          <w:lang w:val="de-CH"/>
        </w:rPr>
      </w:pPr>
    </w:p>
    <w:p w14:paraId="67D0A0BE" w14:textId="77777777" w:rsidR="00FA32B2" w:rsidRPr="00923045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49B3910F" w14:textId="77777777" w:rsidR="00FA32B2" w:rsidRPr="00E65833" w:rsidRDefault="00FA32B2" w:rsidP="00FA32B2">
      <w:pPr>
        <w:rPr>
          <w:rFonts w:ascii="Arial Narrow" w:hAnsi="Arial Narrow"/>
          <w:sz w:val="23"/>
          <w:szCs w:val="23"/>
          <w:u w:val="single"/>
          <w:lang w:val="de-CH"/>
        </w:rPr>
      </w:pPr>
      <w:proofErr w:type="spellStart"/>
      <w:r w:rsidRPr="00E65833">
        <w:rPr>
          <w:rFonts w:ascii="Arial Narrow" w:hAnsi="Arial Narrow"/>
          <w:sz w:val="23"/>
          <w:szCs w:val="23"/>
          <w:u w:val="single"/>
          <w:lang w:val="de-CH"/>
        </w:rPr>
        <w:t>Findings</w:t>
      </w:r>
      <w:proofErr w:type="spellEnd"/>
      <w:r w:rsidRPr="00E65833">
        <w:rPr>
          <w:rFonts w:ascii="Arial Narrow" w:hAnsi="Arial Narrow"/>
          <w:sz w:val="23"/>
          <w:szCs w:val="23"/>
          <w:u w:val="single"/>
          <w:lang w:val="de-CH"/>
        </w:rPr>
        <w:t>/Antworten:</w:t>
      </w:r>
    </w:p>
    <w:p w14:paraId="08D0C5D8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4C429755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31B463A2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705F09D4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0908EAE7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36284E26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434AE46B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2B29A3D4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777ED660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57F32353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259F0A22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6154922A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047850F8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16C6E94D" w14:textId="77777777" w:rsidR="00FA32B2" w:rsidRPr="00923045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67F0F315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21AA4ABE" w14:textId="77777777" w:rsidR="00FA32B2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1D0213E5" w14:textId="77777777" w:rsidR="00FA32B2" w:rsidRPr="00923045" w:rsidRDefault="00FA32B2" w:rsidP="00FA32B2">
      <w:pPr>
        <w:rPr>
          <w:rFonts w:ascii="Arial Narrow" w:hAnsi="Arial Narrow"/>
          <w:sz w:val="23"/>
          <w:szCs w:val="23"/>
          <w:lang w:val="de-CH"/>
        </w:rPr>
      </w:pPr>
    </w:p>
    <w:p w14:paraId="2DA686D5" w14:textId="77777777" w:rsidR="0044174F" w:rsidRPr="00923045" w:rsidRDefault="0044174F">
      <w:pPr>
        <w:rPr>
          <w:rFonts w:ascii="Arial Narrow" w:hAnsi="Arial Narrow"/>
          <w:sz w:val="22"/>
          <w:szCs w:val="22"/>
          <w:lang w:val="de-CH"/>
        </w:rPr>
      </w:pPr>
    </w:p>
    <w:p w14:paraId="3BEE40C7" w14:textId="28542A98" w:rsidR="00280E47" w:rsidRPr="00923045" w:rsidRDefault="00280E47" w:rsidP="00280E47">
      <w:pPr>
        <w:rPr>
          <w:rFonts w:ascii="Arial Narrow" w:hAnsi="Arial Narrow"/>
          <w:sz w:val="22"/>
          <w:szCs w:val="22"/>
          <w:lang w:val="de-CH"/>
        </w:rPr>
      </w:pPr>
    </w:p>
    <w:p w14:paraId="3FF2D7BE" w14:textId="624B7BA6" w:rsidR="00280E47" w:rsidRPr="00FA477E" w:rsidRDefault="00280E47" w:rsidP="00280E47">
      <w:pPr>
        <w:rPr>
          <w:rFonts w:ascii="Arial Narrow" w:hAnsi="Arial Narrow"/>
          <w:color w:val="FF0000"/>
          <w:sz w:val="22"/>
          <w:szCs w:val="22"/>
          <w:lang w:val="de-CH"/>
        </w:rPr>
      </w:pPr>
    </w:p>
    <w:sectPr w:rsidR="00280E47" w:rsidRPr="00FA477E" w:rsidSect="00FA477E">
      <w:headerReference w:type="default" r:id="rId8"/>
      <w:footerReference w:type="default" r:id="rId9"/>
      <w:pgSz w:w="11901" w:h="16817"/>
      <w:pgMar w:top="2268" w:right="1134" w:bottom="964" w:left="124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F1392" w14:textId="77777777" w:rsidR="008D0E6D" w:rsidRDefault="008D0E6D" w:rsidP="00F96E97">
      <w:r>
        <w:separator/>
      </w:r>
    </w:p>
  </w:endnote>
  <w:endnote w:type="continuationSeparator" w:id="0">
    <w:p w14:paraId="34DAB5AC" w14:textId="77777777" w:rsidR="008D0E6D" w:rsidRDefault="008D0E6D" w:rsidP="00F9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4B75A" w14:textId="6E69EF4F" w:rsidR="00F96E97" w:rsidRPr="006700EF" w:rsidRDefault="00F96E97" w:rsidP="004C6B51">
    <w:pPr>
      <w:pStyle w:val="Fuzeile"/>
      <w:tabs>
        <w:tab w:val="clear" w:pos="9072"/>
        <w:tab w:val="right" w:pos="9520"/>
      </w:tabs>
      <w:rPr>
        <w:rFonts w:ascii="Arial Narrow" w:hAnsi="Arial Narrow"/>
      </w:rPr>
    </w:pPr>
    <w:r w:rsidRPr="006700EF">
      <w:rPr>
        <w:rFonts w:ascii="Arial Narrow" w:hAnsi="Arial Narrow"/>
        <w:sz w:val="16"/>
        <w:szCs w:val="16"/>
      </w:rPr>
      <w:fldChar w:fldCharType="begin"/>
    </w:r>
    <w:r w:rsidRPr="006700EF">
      <w:rPr>
        <w:rFonts w:ascii="Arial Narrow" w:hAnsi="Arial Narrow"/>
        <w:sz w:val="16"/>
        <w:szCs w:val="16"/>
      </w:rPr>
      <w:instrText xml:space="preserve"> FILENAME  \* MERGEFORMAT </w:instrText>
    </w:r>
    <w:r w:rsidRPr="006700EF">
      <w:rPr>
        <w:rFonts w:ascii="Arial Narrow" w:hAnsi="Arial Narrow"/>
        <w:sz w:val="16"/>
        <w:szCs w:val="16"/>
      </w:rPr>
      <w:fldChar w:fldCharType="separate"/>
    </w:r>
    <w:r w:rsidR="00FA32B2">
      <w:rPr>
        <w:rFonts w:ascii="Arial Narrow" w:hAnsi="Arial Narrow"/>
        <w:noProof/>
        <w:sz w:val="16"/>
        <w:szCs w:val="16"/>
      </w:rPr>
      <w:t>Fallvignetten_MilbenSchimmelKatzHund_Allergien_Vorbereitung_Gruppen.docx</w:t>
    </w:r>
    <w:r w:rsidRPr="006700EF">
      <w:rPr>
        <w:rFonts w:ascii="Arial Narrow" w:hAnsi="Arial Narrow"/>
        <w:sz w:val="16"/>
        <w:szCs w:val="16"/>
      </w:rPr>
      <w:fldChar w:fldCharType="end"/>
    </w:r>
    <w:r w:rsidRPr="006700EF">
      <w:rPr>
        <w:rFonts w:ascii="Arial Narrow" w:hAnsi="Arial Narrow"/>
        <w:sz w:val="16"/>
        <w:szCs w:val="16"/>
      </w:rPr>
      <w:tab/>
    </w:r>
    <w:r w:rsidRPr="006700EF">
      <w:rPr>
        <w:rFonts w:ascii="Arial Narrow" w:hAnsi="Arial Narrow"/>
        <w:sz w:val="16"/>
        <w:szCs w:val="16"/>
      </w:rPr>
      <w:fldChar w:fldCharType="begin"/>
    </w:r>
    <w:r w:rsidRPr="006700EF">
      <w:rPr>
        <w:rFonts w:ascii="Arial Narrow" w:hAnsi="Arial Narrow"/>
        <w:sz w:val="16"/>
        <w:szCs w:val="16"/>
      </w:rPr>
      <w:instrText xml:space="preserve"> TIME \@ "dd.MM.yyyy" </w:instrText>
    </w:r>
    <w:r w:rsidRPr="006700EF">
      <w:rPr>
        <w:rFonts w:ascii="Arial Narrow" w:hAnsi="Arial Narrow"/>
        <w:sz w:val="16"/>
        <w:szCs w:val="16"/>
      </w:rPr>
      <w:fldChar w:fldCharType="separate"/>
    </w:r>
    <w:r w:rsidR="004346E7">
      <w:rPr>
        <w:rFonts w:ascii="Arial Narrow" w:hAnsi="Arial Narrow"/>
        <w:noProof/>
        <w:sz w:val="16"/>
        <w:szCs w:val="16"/>
      </w:rPr>
      <w:t>02.09.2021</w:t>
    </w:r>
    <w:r w:rsidRPr="006700EF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6C823" w14:textId="77777777" w:rsidR="008D0E6D" w:rsidRDefault="008D0E6D" w:rsidP="00F96E97">
      <w:r>
        <w:separator/>
      </w:r>
    </w:p>
  </w:footnote>
  <w:footnote w:type="continuationSeparator" w:id="0">
    <w:p w14:paraId="0DDE3EC4" w14:textId="77777777" w:rsidR="008D0E6D" w:rsidRDefault="008D0E6D" w:rsidP="00F96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86134" w14:textId="27EFE5D7" w:rsidR="00F96E97" w:rsidRPr="00AC6739" w:rsidRDefault="00F96E97">
    <w:pPr>
      <w:pStyle w:val="Kopfzeile"/>
      <w:rPr>
        <w:rFonts w:ascii="Arial" w:hAnsi="Arial" w:cs="Arial"/>
        <w:color w:val="FF0000"/>
        <w:sz w:val="40"/>
        <w:szCs w:val="40"/>
        <w:lang w:val="de-CH"/>
      </w:rPr>
    </w:pPr>
    <w:r w:rsidRPr="00AC6739">
      <w:rPr>
        <w:rFonts w:ascii="Arial" w:hAnsi="Arial" w:cs="Arial"/>
        <w:color w:val="FF0000"/>
        <w:sz w:val="40"/>
        <w:szCs w:val="40"/>
        <w:lang w:val="de-CH"/>
      </w:rPr>
      <w:t>Allergie im pädiatrischen Alltag, Kurs 9, Zoom 2</w:t>
    </w:r>
    <w:r w:rsidR="00AC6739" w:rsidRPr="00AC6739">
      <w:rPr>
        <w:rFonts w:ascii="Arial" w:hAnsi="Arial" w:cs="Arial"/>
        <w:color w:val="FF0000"/>
        <w:sz w:val="40"/>
        <w:szCs w:val="40"/>
        <w:lang w:val="de-CH"/>
      </w:rPr>
      <w:t xml:space="preserve"> Milben-/Schimmelpilz- und Katzen-/Hundeallergien</w:t>
    </w:r>
  </w:p>
  <w:p w14:paraId="335FEBAB" w14:textId="4B287F04" w:rsidR="00AC6739" w:rsidRPr="00AC6739" w:rsidRDefault="00AC6739">
    <w:pPr>
      <w:pStyle w:val="Kopfzeile"/>
      <w:rPr>
        <w:rFonts w:ascii="Arial" w:hAnsi="Arial" w:cs="Arial"/>
        <w:color w:val="3B3838" w:themeColor="background2" w:themeShade="40"/>
        <w:sz w:val="36"/>
        <w:szCs w:val="36"/>
        <w:lang w:val="de-CH"/>
      </w:rPr>
    </w:pPr>
    <w:r w:rsidRPr="00AC6739">
      <w:rPr>
        <w:rFonts w:ascii="Arial" w:hAnsi="Arial" w:cs="Arial"/>
        <w:color w:val="3B3838" w:themeColor="background2" w:themeShade="40"/>
        <w:sz w:val="36"/>
        <w:szCs w:val="36"/>
        <w:lang w:val="de-CH"/>
      </w:rPr>
      <w:t>21. September 2021</w:t>
    </w:r>
    <w:r w:rsidR="00BE552B">
      <w:rPr>
        <w:rFonts w:ascii="Arial" w:hAnsi="Arial" w:cs="Arial"/>
        <w:color w:val="3B3838" w:themeColor="background2" w:themeShade="40"/>
        <w:sz w:val="36"/>
        <w:szCs w:val="36"/>
        <w:lang w:val="de-CH"/>
      </w:rPr>
      <w:t>,</w:t>
    </w:r>
    <w:r w:rsidRPr="00AC6739">
      <w:rPr>
        <w:rFonts w:ascii="Arial" w:hAnsi="Arial" w:cs="Arial"/>
        <w:color w:val="3B3838" w:themeColor="background2" w:themeShade="40"/>
        <w:sz w:val="36"/>
        <w:szCs w:val="36"/>
        <w:lang w:val="de-CH"/>
      </w:rPr>
      <w:t xml:space="preserve"> 19 bis 21 Uhr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3618"/>
    <w:multiLevelType w:val="hybridMultilevel"/>
    <w:tmpl w:val="378E9570"/>
    <w:lvl w:ilvl="0" w:tplc="8DB00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D6C99"/>
    <w:multiLevelType w:val="hybridMultilevel"/>
    <w:tmpl w:val="16DEC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27047"/>
    <w:multiLevelType w:val="hybridMultilevel"/>
    <w:tmpl w:val="5B74D79A"/>
    <w:lvl w:ilvl="0" w:tplc="3D24E0D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416BF"/>
    <w:multiLevelType w:val="hybridMultilevel"/>
    <w:tmpl w:val="87B21B82"/>
    <w:lvl w:ilvl="0" w:tplc="61DEE32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70AD2"/>
    <w:multiLevelType w:val="hybridMultilevel"/>
    <w:tmpl w:val="8E3C10C8"/>
    <w:lvl w:ilvl="0" w:tplc="61DEE32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F7"/>
    <w:rsid w:val="00011172"/>
    <w:rsid w:val="00017BC1"/>
    <w:rsid w:val="000A0516"/>
    <w:rsid w:val="000C0976"/>
    <w:rsid w:val="000F002A"/>
    <w:rsid w:val="00106B7E"/>
    <w:rsid w:val="00126410"/>
    <w:rsid w:val="001474D1"/>
    <w:rsid w:val="00166571"/>
    <w:rsid w:val="0021553E"/>
    <w:rsid w:val="00280E47"/>
    <w:rsid w:val="00283510"/>
    <w:rsid w:val="002B6D80"/>
    <w:rsid w:val="0030656E"/>
    <w:rsid w:val="00334FBC"/>
    <w:rsid w:val="003C4F51"/>
    <w:rsid w:val="004173A5"/>
    <w:rsid w:val="00422870"/>
    <w:rsid w:val="00423E72"/>
    <w:rsid w:val="004346E7"/>
    <w:rsid w:val="0044174F"/>
    <w:rsid w:val="00442A6E"/>
    <w:rsid w:val="00494908"/>
    <w:rsid w:val="004C6B51"/>
    <w:rsid w:val="004D3DCC"/>
    <w:rsid w:val="0052652C"/>
    <w:rsid w:val="00557F49"/>
    <w:rsid w:val="00566A44"/>
    <w:rsid w:val="0058158F"/>
    <w:rsid w:val="005B085D"/>
    <w:rsid w:val="00614C00"/>
    <w:rsid w:val="00634BEF"/>
    <w:rsid w:val="006700EF"/>
    <w:rsid w:val="006953DE"/>
    <w:rsid w:val="006A7F96"/>
    <w:rsid w:val="007A2AF8"/>
    <w:rsid w:val="007D238F"/>
    <w:rsid w:val="0081163E"/>
    <w:rsid w:val="00824D3B"/>
    <w:rsid w:val="008273A6"/>
    <w:rsid w:val="008404FF"/>
    <w:rsid w:val="0087339A"/>
    <w:rsid w:val="00881B7B"/>
    <w:rsid w:val="008D0E6D"/>
    <w:rsid w:val="00923045"/>
    <w:rsid w:val="00947706"/>
    <w:rsid w:val="00977BD5"/>
    <w:rsid w:val="009B0ED5"/>
    <w:rsid w:val="009B7697"/>
    <w:rsid w:val="009C04BE"/>
    <w:rsid w:val="009D1994"/>
    <w:rsid w:val="009F6EB9"/>
    <w:rsid w:val="00A33EE5"/>
    <w:rsid w:val="00A50A52"/>
    <w:rsid w:val="00AA319A"/>
    <w:rsid w:val="00AC6739"/>
    <w:rsid w:val="00AF0AFD"/>
    <w:rsid w:val="00AF3B29"/>
    <w:rsid w:val="00AF7878"/>
    <w:rsid w:val="00B373DB"/>
    <w:rsid w:val="00B51060"/>
    <w:rsid w:val="00BB09FD"/>
    <w:rsid w:val="00BD662B"/>
    <w:rsid w:val="00BD7E4A"/>
    <w:rsid w:val="00BE552B"/>
    <w:rsid w:val="00BE7753"/>
    <w:rsid w:val="00C34247"/>
    <w:rsid w:val="00C868F7"/>
    <w:rsid w:val="00C93A8E"/>
    <w:rsid w:val="00D02AC5"/>
    <w:rsid w:val="00D41D65"/>
    <w:rsid w:val="00D55F4F"/>
    <w:rsid w:val="00DD2075"/>
    <w:rsid w:val="00E16F1A"/>
    <w:rsid w:val="00E65833"/>
    <w:rsid w:val="00EB2168"/>
    <w:rsid w:val="00EC220A"/>
    <w:rsid w:val="00EE4BEC"/>
    <w:rsid w:val="00F05087"/>
    <w:rsid w:val="00F07793"/>
    <w:rsid w:val="00F253F5"/>
    <w:rsid w:val="00F2647B"/>
    <w:rsid w:val="00F41F74"/>
    <w:rsid w:val="00F6056B"/>
    <w:rsid w:val="00F96E97"/>
    <w:rsid w:val="00FA32B2"/>
    <w:rsid w:val="00FA477E"/>
    <w:rsid w:val="00FA4E05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B66A2"/>
  <w14:defaultImageDpi w14:val="32767"/>
  <w15:chartTrackingRefBased/>
  <w15:docId w15:val="{C107DB7A-85EC-E44C-AFF2-7E05BF39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17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6E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6E97"/>
  </w:style>
  <w:style w:type="paragraph" w:styleId="Fuzeile">
    <w:name w:val="footer"/>
    <w:basedOn w:val="Standard"/>
    <w:link w:val="FuzeileZchn"/>
    <w:uiPriority w:val="99"/>
    <w:unhideWhenUsed/>
    <w:rsid w:val="00F96E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6E97"/>
  </w:style>
  <w:style w:type="character" w:styleId="Hyperlink">
    <w:name w:val="Hyperlink"/>
    <w:basedOn w:val="Absatz-Standardschriftart"/>
    <w:uiPriority w:val="99"/>
    <w:unhideWhenUsed/>
    <w:rsid w:val="00DD2075"/>
    <w:rPr>
      <w:color w:val="0563C1" w:themeColor="hyperlink"/>
      <w:u w:val="single"/>
    </w:rPr>
  </w:style>
  <w:style w:type="character" w:customStyle="1" w:styleId="Mentionnonrsolue1">
    <w:name w:val="Mention non résolue1"/>
    <w:basedOn w:val="Absatz-Standardschriftart"/>
    <w:uiPriority w:val="99"/>
    <w:rsid w:val="00DD207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6D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6D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6D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6D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6D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0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08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24D3B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06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k-car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874</Words>
  <Characters>5508</Characters>
  <Application>Microsoft Office Word</Application>
  <DocSecurity>4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Mueller</dc:creator>
  <cp:keywords/>
  <dc:description/>
  <cp:lastModifiedBy>Kivanc</cp:lastModifiedBy>
  <cp:revision>2</cp:revision>
  <dcterms:created xsi:type="dcterms:W3CDTF">2021-09-02T16:25:00Z</dcterms:created>
  <dcterms:modified xsi:type="dcterms:W3CDTF">2021-09-02T16:25:00Z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1914101441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Caroline.Roduit@kispi.uzh.ch</vt:lpwstr>
  </property>
  <property fmtid="{D5CDD505-2E9C-101B-9397-08002B2CF9AE}" pid="6" name="_AuthorEmailDisplayName">
    <vt:lpwstr>Roduit Caroline</vt:lpwstr>
  </property>
  <property fmtid="{D5CDD505-2E9C-101B-9397-08002B2CF9AE}" pid="7" name="_ReviewingToolsShownOnce">
    <vt:lpwstr/>
  </property>
</Properties>
</file>